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8D68" w14:textId="77777777" w:rsidR="007C0961" w:rsidRPr="00020FE2" w:rsidRDefault="007C0961" w:rsidP="00022636">
      <w:pPr>
        <w:tabs>
          <w:tab w:val="center" w:pos="5400"/>
        </w:tabs>
        <w:suppressAutoHyphens/>
        <w:jc w:val="center"/>
        <w:rPr>
          <w:rFonts w:ascii="CG Times" w:hAnsi="CG Times"/>
          <w:b/>
          <w:spacing w:val="-3"/>
          <w:sz w:val="28"/>
          <w:szCs w:val="28"/>
        </w:rPr>
      </w:pPr>
      <w:r w:rsidRPr="00020FE2">
        <w:rPr>
          <w:rFonts w:ascii="CG Times" w:hAnsi="CG Times"/>
          <w:b/>
          <w:spacing w:val="-3"/>
          <w:sz w:val="28"/>
          <w:szCs w:val="28"/>
        </w:rPr>
        <w:t>NORTH DAKOTA FFA ASSOCIATION, INC.</w:t>
      </w:r>
      <w:r w:rsidRPr="00020FE2">
        <w:rPr>
          <w:rFonts w:ascii="CG Times" w:hAnsi="CG Times"/>
          <w:b/>
          <w:spacing w:val="-3"/>
          <w:sz w:val="28"/>
          <w:szCs w:val="28"/>
        </w:rPr>
        <w:fldChar w:fldCharType="begin"/>
      </w:r>
      <w:r w:rsidRPr="00020FE2">
        <w:rPr>
          <w:rFonts w:ascii="CG Times" w:hAnsi="CG Times"/>
          <w:b/>
          <w:spacing w:val="-3"/>
          <w:sz w:val="28"/>
          <w:szCs w:val="28"/>
        </w:rPr>
        <w:instrText xml:space="preserve">PRIVATE </w:instrText>
      </w:r>
      <w:r w:rsidRPr="00020FE2">
        <w:rPr>
          <w:rFonts w:ascii="CG Times" w:hAnsi="CG Times"/>
          <w:b/>
          <w:spacing w:val="-3"/>
          <w:sz w:val="28"/>
          <w:szCs w:val="28"/>
        </w:rPr>
        <w:fldChar w:fldCharType="end"/>
      </w:r>
    </w:p>
    <w:p w14:paraId="6432A672" w14:textId="77777777" w:rsidR="007C0961" w:rsidRPr="00020FE2" w:rsidRDefault="007C0961" w:rsidP="00022636">
      <w:pPr>
        <w:tabs>
          <w:tab w:val="left" w:pos="-720"/>
          <w:tab w:val="left" w:pos="0"/>
          <w:tab w:val="left" w:pos="432"/>
          <w:tab w:val="left" w:pos="720"/>
        </w:tabs>
        <w:suppressAutoHyphens/>
        <w:jc w:val="center"/>
        <w:rPr>
          <w:rFonts w:ascii="CG Times" w:hAnsi="CG Times"/>
          <w:b/>
          <w:spacing w:val="-3"/>
        </w:rPr>
      </w:pPr>
    </w:p>
    <w:p w14:paraId="06285130" w14:textId="77777777" w:rsidR="007C0961" w:rsidRPr="00020FE2" w:rsidRDefault="007C0961" w:rsidP="00022636">
      <w:pPr>
        <w:tabs>
          <w:tab w:val="center" w:pos="5400"/>
        </w:tabs>
        <w:suppressAutoHyphens/>
        <w:jc w:val="center"/>
        <w:rPr>
          <w:rFonts w:ascii="CG Times" w:hAnsi="CG Times"/>
          <w:b/>
          <w:spacing w:val="-3"/>
        </w:rPr>
      </w:pPr>
      <w:r w:rsidRPr="00020FE2">
        <w:rPr>
          <w:rFonts w:ascii="CG Times" w:hAnsi="CG Times"/>
          <w:b/>
          <w:spacing w:val="-3"/>
          <w:u w:val="single"/>
        </w:rPr>
        <w:t>CONSTITUTION AND BY - LAWS</w:t>
      </w:r>
    </w:p>
    <w:p w14:paraId="53BF55E2" w14:textId="77777777" w:rsidR="007C0961" w:rsidRPr="00020FE2" w:rsidRDefault="007C0961" w:rsidP="00022636">
      <w:pPr>
        <w:tabs>
          <w:tab w:val="left" w:pos="-720"/>
          <w:tab w:val="left" w:pos="0"/>
          <w:tab w:val="left" w:pos="432"/>
          <w:tab w:val="left" w:pos="720"/>
        </w:tabs>
        <w:suppressAutoHyphens/>
        <w:jc w:val="center"/>
        <w:rPr>
          <w:rFonts w:ascii="CG Times" w:hAnsi="CG Times"/>
          <w:b/>
          <w:spacing w:val="-3"/>
        </w:rPr>
      </w:pPr>
    </w:p>
    <w:p w14:paraId="6E4EA8D3" w14:textId="55D615AA" w:rsidR="007C0961" w:rsidRPr="00D63EF3" w:rsidRDefault="007C0961" w:rsidP="00022636">
      <w:pPr>
        <w:tabs>
          <w:tab w:val="center" w:pos="5400"/>
        </w:tabs>
        <w:suppressAutoHyphens/>
        <w:jc w:val="center"/>
        <w:rPr>
          <w:rFonts w:ascii="CG Times" w:hAnsi="CG Times"/>
          <w:bCs/>
          <w:spacing w:val="-3"/>
          <w:sz w:val="20"/>
          <w:szCs w:val="16"/>
        </w:rPr>
      </w:pPr>
      <w:r w:rsidRPr="00BC6A14">
        <w:rPr>
          <w:rFonts w:ascii="CG Times" w:hAnsi="CG Times"/>
          <w:b/>
          <w:spacing w:val="-3"/>
          <w:sz w:val="20"/>
          <w:szCs w:val="16"/>
        </w:rPr>
        <w:t>(</w:t>
      </w:r>
      <w:r w:rsidR="00D63EF3" w:rsidRPr="00BC6A14">
        <w:rPr>
          <w:rFonts w:ascii="CG Times" w:hAnsi="CG Times"/>
          <w:bCs/>
          <w:spacing w:val="-3"/>
          <w:sz w:val="20"/>
          <w:szCs w:val="16"/>
        </w:rPr>
        <w:t>As amended at the 96</w:t>
      </w:r>
      <w:r w:rsidR="00D63EF3" w:rsidRPr="00BC6A14">
        <w:rPr>
          <w:rFonts w:ascii="CG Times" w:hAnsi="CG Times"/>
          <w:bCs/>
          <w:spacing w:val="-3"/>
          <w:sz w:val="20"/>
          <w:szCs w:val="16"/>
          <w:vertAlign w:val="superscript"/>
        </w:rPr>
        <w:t>th</w:t>
      </w:r>
      <w:r w:rsidR="00D63EF3" w:rsidRPr="00BC6A14">
        <w:rPr>
          <w:rFonts w:ascii="CG Times" w:hAnsi="CG Times"/>
          <w:bCs/>
          <w:spacing w:val="-3"/>
          <w:sz w:val="20"/>
          <w:szCs w:val="16"/>
        </w:rPr>
        <w:t xml:space="preserve"> ND FFA State Convention, June 202</w:t>
      </w:r>
      <w:r w:rsidR="0016655C">
        <w:rPr>
          <w:rFonts w:ascii="CG Times" w:hAnsi="CG Times"/>
          <w:bCs/>
          <w:spacing w:val="-3"/>
          <w:sz w:val="20"/>
          <w:szCs w:val="16"/>
        </w:rPr>
        <w:t>5</w:t>
      </w:r>
      <w:r w:rsidR="00D63EF3" w:rsidRPr="00BC6A14">
        <w:rPr>
          <w:rFonts w:ascii="CG Times" w:hAnsi="CG Times"/>
          <w:bCs/>
          <w:spacing w:val="-3"/>
          <w:sz w:val="20"/>
          <w:szCs w:val="16"/>
        </w:rPr>
        <w:t>, and ratified by the ND FFA Board of Directors, June 6</w:t>
      </w:r>
      <w:r w:rsidR="00D63EF3" w:rsidRPr="00BC6A14">
        <w:rPr>
          <w:rFonts w:ascii="CG Times" w:hAnsi="CG Times"/>
          <w:bCs/>
          <w:spacing w:val="-3"/>
          <w:sz w:val="20"/>
          <w:szCs w:val="16"/>
          <w:vertAlign w:val="superscript"/>
        </w:rPr>
        <w:t>th</w:t>
      </w:r>
      <w:r w:rsidR="00D63EF3" w:rsidRPr="00BC6A14">
        <w:rPr>
          <w:rFonts w:ascii="CG Times" w:hAnsi="CG Times"/>
          <w:bCs/>
          <w:spacing w:val="-3"/>
          <w:sz w:val="20"/>
          <w:szCs w:val="16"/>
        </w:rPr>
        <w:t>, 2025)</w:t>
      </w:r>
      <w:r w:rsidR="00D63EF3" w:rsidRPr="00D63EF3">
        <w:rPr>
          <w:rFonts w:ascii="CG Times" w:hAnsi="CG Times"/>
          <w:bCs/>
          <w:spacing w:val="-3"/>
          <w:sz w:val="20"/>
          <w:szCs w:val="16"/>
        </w:rPr>
        <w:t xml:space="preserve"> </w:t>
      </w:r>
    </w:p>
    <w:p w14:paraId="5AAF8BCE" w14:textId="77777777" w:rsidR="007C0961" w:rsidRPr="00020FE2" w:rsidRDefault="007C0961" w:rsidP="00022636">
      <w:pPr>
        <w:tabs>
          <w:tab w:val="left" w:pos="-720"/>
          <w:tab w:val="left" w:pos="0"/>
          <w:tab w:val="left" w:pos="432"/>
          <w:tab w:val="left" w:pos="720"/>
          <w:tab w:val="left" w:pos="1440"/>
          <w:tab w:val="center" w:pos="2160"/>
        </w:tabs>
        <w:suppressAutoHyphens/>
        <w:jc w:val="center"/>
        <w:rPr>
          <w:rFonts w:ascii="CG Times" w:hAnsi="CG Times"/>
          <w:b/>
          <w:spacing w:val="-3"/>
        </w:rPr>
      </w:pPr>
    </w:p>
    <w:p w14:paraId="1B934012" w14:textId="77777777" w:rsidR="007C0961" w:rsidRPr="00020FE2" w:rsidRDefault="007C0961" w:rsidP="00022636">
      <w:pPr>
        <w:tabs>
          <w:tab w:val="center" w:pos="5400"/>
        </w:tabs>
        <w:suppressAutoHyphens/>
        <w:jc w:val="center"/>
        <w:rPr>
          <w:rFonts w:ascii="Gradl" w:hAnsi="Gradl"/>
          <w:b/>
          <w:spacing w:val="-3"/>
          <w:sz w:val="30"/>
        </w:rPr>
      </w:pPr>
      <w:r w:rsidRPr="00020FE2">
        <w:rPr>
          <w:rFonts w:ascii="CG Times" w:hAnsi="CG Times"/>
          <w:b/>
          <w:spacing w:val="-3"/>
          <w:sz w:val="30"/>
          <w:u w:val="single"/>
        </w:rPr>
        <w:t>CONSTITUTION</w:t>
      </w:r>
    </w:p>
    <w:p w14:paraId="7B0DAB08" w14:textId="77777777" w:rsidR="007C0961" w:rsidRPr="00020FE2" w:rsidRDefault="007C0961">
      <w:pPr>
        <w:tabs>
          <w:tab w:val="left" w:pos="-720"/>
          <w:tab w:val="left" w:pos="0"/>
          <w:tab w:val="left" w:pos="432"/>
          <w:tab w:val="left" w:pos="720"/>
        </w:tabs>
        <w:suppressAutoHyphens/>
        <w:jc w:val="both"/>
        <w:rPr>
          <w:rFonts w:ascii="Gradl" w:hAnsi="Gradl"/>
          <w:b/>
          <w:spacing w:val="-3"/>
          <w:sz w:val="30"/>
        </w:rPr>
      </w:pPr>
    </w:p>
    <w:p w14:paraId="56675076"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r w:rsidRPr="0015492D">
        <w:rPr>
          <w:rFonts w:ascii="CG Times Bold" w:hAnsi="CG Times Bold"/>
          <w:b/>
          <w:spacing w:val="-3"/>
        </w:rPr>
        <w:t>ARTICLE I.</w:t>
      </w:r>
      <w:r w:rsidRPr="0015492D">
        <w:rPr>
          <w:rFonts w:ascii="CG Times Bold" w:hAnsi="CG Times Bold"/>
          <w:b/>
          <w:spacing w:val="-3"/>
        </w:rPr>
        <w:tab/>
      </w:r>
      <w:r w:rsidRPr="0015492D">
        <w:rPr>
          <w:rFonts w:ascii="CG Times Bold" w:hAnsi="CG Times Bold"/>
          <w:b/>
          <w:spacing w:val="-3"/>
        </w:rPr>
        <w:tab/>
      </w:r>
      <w:r w:rsidRPr="0015492D">
        <w:rPr>
          <w:rFonts w:ascii="CG Times Bold" w:hAnsi="CG Times Bold"/>
          <w:b/>
          <w:spacing w:val="-3"/>
          <w:u w:val="single"/>
        </w:rPr>
        <w:t>Name and Purposes</w:t>
      </w:r>
    </w:p>
    <w:p w14:paraId="548690C3"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496C7722" w14:textId="77777777" w:rsidR="007C0961" w:rsidRPr="0015492D" w:rsidRDefault="007C0961" w:rsidP="00AE7428">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A.</w:t>
      </w:r>
      <w:r w:rsidRPr="0015492D">
        <w:rPr>
          <w:rFonts w:ascii="Bookman" w:hAnsi="Bookman"/>
          <w:spacing w:val="-2"/>
          <w:sz w:val="20"/>
        </w:rPr>
        <w:tab/>
      </w:r>
      <w:r w:rsidR="00C71D83" w:rsidRPr="0015492D">
        <w:rPr>
          <w:rFonts w:ascii="Bookman" w:hAnsi="Bookman"/>
          <w:spacing w:val="-2"/>
          <w:sz w:val="20"/>
        </w:rPr>
        <w:tab/>
      </w:r>
      <w:r w:rsidRPr="0015492D">
        <w:rPr>
          <w:rFonts w:ascii="Bookman" w:hAnsi="Bookman"/>
          <w:spacing w:val="-2"/>
          <w:sz w:val="20"/>
        </w:rPr>
        <w:t>The name of the association shall be "North Dakota FFA Association, Inc." a non-stock, non-profit corporation organized under Chapter 10-40, North Dakota Century Code. The principal place of business shall be the State Capitol, 15th Floor, Bismarck,</w:t>
      </w:r>
      <w:r w:rsidR="00E14896" w:rsidRPr="0015492D">
        <w:rPr>
          <w:rFonts w:ascii="Bookman" w:hAnsi="Bookman"/>
          <w:spacing w:val="-2"/>
          <w:sz w:val="20"/>
        </w:rPr>
        <w:t xml:space="preserve"> </w:t>
      </w:r>
      <w:r w:rsidRPr="0015492D">
        <w:rPr>
          <w:rFonts w:ascii="Bookman" w:hAnsi="Bookman"/>
          <w:spacing w:val="-2"/>
          <w:sz w:val="20"/>
        </w:rPr>
        <w:t>ND.</w:t>
      </w:r>
    </w:p>
    <w:p w14:paraId="61233B93"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1FB169A5"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Members are hereinafter referred to as "FFA members" and the letters "FFA" may be officially used to designate the organization, its units or members, thereof.</w:t>
      </w:r>
    </w:p>
    <w:p w14:paraId="742EA05A"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3BCA8C7D" w14:textId="4D752162" w:rsidR="007C0961" w:rsidRPr="0015492D" w:rsidRDefault="007C0961">
      <w:pPr>
        <w:tabs>
          <w:tab w:val="left" w:pos="-720"/>
          <w:tab w:val="left" w:pos="0"/>
          <w:tab w:val="left" w:pos="432"/>
          <w:tab w:val="left" w:pos="720"/>
        </w:tabs>
        <w:suppressAutoHyphens/>
        <w:jc w:val="both"/>
        <w:rPr>
          <w:rFonts w:ascii="CG Times Bold" w:hAnsi="CG Times Bold"/>
          <w:b/>
          <w:spacing w:val="-3"/>
        </w:rPr>
      </w:pPr>
      <w:r w:rsidRPr="0015492D">
        <w:rPr>
          <w:rFonts w:ascii="CG Times Bold" w:hAnsi="CG Times Bold"/>
          <w:b/>
          <w:spacing w:val="-3"/>
        </w:rPr>
        <w:t>ARTICLE II.</w:t>
      </w:r>
      <w:r w:rsidRPr="0015492D">
        <w:rPr>
          <w:rFonts w:ascii="CG Times Bold" w:hAnsi="CG Times Bold"/>
          <w:b/>
          <w:spacing w:val="-3"/>
        </w:rPr>
        <w:tab/>
      </w:r>
      <w:r w:rsidR="00771E00" w:rsidRPr="0015492D">
        <w:rPr>
          <w:rFonts w:ascii="CG Times Bold" w:hAnsi="CG Times Bold"/>
          <w:b/>
          <w:spacing w:val="-3"/>
        </w:rPr>
        <w:tab/>
      </w:r>
      <w:r w:rsidRPr="0015492D">
        <w:rPr>
          <w:rFonts w:ascii="CG Times Bold" w:hAnsi="CG Times Bold"/>
          <w:b/>
          <w:spacing w:val="-3"/>
          <w:u w:val="single"/>
        </w:rPr>
        <w:t>Objectives of the Organization</w:t>
      </w:r>
    </w:p>
    <w:p w14:paraId="647C718C"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151CF568" w14:textId="7BA7F055"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The objectives of the organization shall be consistent with</w:t>
      </w:r>
      <w:r w:rsidR="00176D19" w:rsidRPr="0015492D">
        <w:rPr>
          <w:rFonts w:ascii="Bookman" w:hAnsi="Bookman"/>
          <w:spacing w:val="-2"/>
          <w:sz w:val="20"/>
        </w:rPr>
        <w:t xml:space="preserve"> Article II</w:t>
      </w:r>
      <w:r w:rsidRPr="0015492D">
        <w:rPr>
          <w:rFonts w:ascii="Bookman" w:hAnsi="Bookman"/>
          <w:spacing w:val="-2"/>
          <w:sz w:val="20"/>
        </w:rPr>
        <w:t xml:space="preserve"> of the organizations federal charter, </w:t>
      </w:r>
      <w:r w:rsidR="00176D19" w:rsidRPr="0015492D">
        <w:rPr>
          <w:rFonts w:ascii="Bookman" w:hAnsi="Bookman"/>
          <w:spacing w:val="-2"/>
          <w:sz w:val="20"/>
        </w:rPr>
        <w:t>Public Law 116-7 (Formerly Public Law 105-225 and 81-740)</w:t>
      </w:r>
      <w:r w:rsidR="00D63EF3" w:rsidRPr="0015492D">
        <w:rPr>
          <w:rFonts w:ascii="Bookman" w:hAnsi="Bookman"/>
          <w:spacing w:val="-2"/>
          <w:sz w:val="20"/>
        </w:rPr>
        <w:t>.</w:t>
      </w:r>
    </w:p>
    <w:p w14:paraId="12FF5FB1"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3BC928EF" w14:textId="77777777" w:rsidR="00D63EF3" w:rsidRPr="0015492D" w:rsidRDefault="007C0961" w:rsidP="00D63EF3">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 xml:space="preserve">The organization shall cooperate with National and State government agencies and officials for </w:t>
      </w:r>
      <w:r w:rsidR="00E14896" w:rsidRPr="0015492D">
        <w:rPr>
          <w:rFonts w:ascii="Bookman" w:hAnsi="Bookman"/>
          <w:spacing w:val="-2"/>
          <w:sz w:val="20"/>
        </w:rPr>
        <w:t xml:space="preserve">agricultural </w:t>
      </w:r>
      <w:r w:rsidRPr="0015492D">
        <w:rPr>
          <w:rFonts w:ascii="Bookman" w:hAnsi="Bookman"/>
          <w:spacing w:val="-2"/>
          <w:sz w:val="20"/>
        </w:rPr>
        <w:t>education in accomplishing the objectives</w:t>
      </w:r>
      <w:r w:rsidR="00F04495" w:rsidRPr="0015492D">
        <w:rPr>
          <w:rFonts w:ascii="Bookman" w:hAnsi="Bookman"/>
          <w:spacing w:val="-2"/>
          <w:sz w:val="20"/>
        </w:rPr>
        <w:t xml:space="preserve"> as set forth in the National Constitution.</w:t>
      </w:r>
    </w:p>
    <w:p w14:paraId="01296E31" w14:textId="77777777" w:rsidR="00D63EF3" w:rsidRPr="0015492D" w:rsidRDefault="00D63EF3" w:rsidP="00D63EF3">
      <w:pPr>
        <w:tabs>
          <w:tab w:val="left" w:pos="-720"/>
          <w:tab w:val="left" w:pos="0"/>
          <w:tab w:val="left" w:pos="432"/>
          <w:tab w:val="left" w:pos="720"/>
          <w:tab w:val="left" w:pos="1440"/>
        </w:tabs>
        <w:suppressAutoHyphens/>
        <w:ind w:left="2160" w:hanging="2160"/>
        <w:jc w:val="both"/>
        <w:rPr>
          <w:rFonts w:ascii="Bookman" w:hAnsi="Bookman"/>
          <w:spacing w:val="-2"/>
          <w:sz w:val="20"/>
        </w:rPr>
      </w:pPr>
    </w:p>
    <w:p w14:paraId="7A30CF47" w14:textId="2F3436DC" w:rsidR="007C0961" w:rsidRPr="0015492D" w:rsidRDefault="007C0961" w:rsidP="00D63EF3">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ARTICLE III.</w:t>
      </w:r>
      <w:r w:rsidRPr="0015492D">
        <w:rPr>
          <w:rFonts w:ascii="CG Times Bold" w:hAnsi="CG Times Bold"/>
          <w:b/>
          <w:spacing w:val="-3"/>
        </w:rPr>
        <w:tab/>
      </w:r>
      <w:r w:rsidRPr="0015492D">
        <w:rPr>
          <w:rFonts w:ascii="CG Times Bold" w:hAnsi="CG Times Bold"/>
          <w:b/>
          <w:spacing w:val="-3"/>
          <w:u w:val="single"/>
        </w:rPr>
        <w:t>Organization</w:t>
      </w:r>
    </w:p>
    <w:p w14:paraId="3D8CD62C"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20F2640E" w14:textId="77777777" w:rsidR="00F53669" w:rsidRPr="0015492D" w:rsidRDefault="007C0961" w:rsidP="00F53669">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A.</w:t>
      </w:r>
      <w:r w:rsidRPr="0015492D">
        <w:rPr>
          <w:rFonts w:ascii="Bookman" w:hAnsi="Bookman"/>
          <w:spacing w:val="-2"/>
          <w:sz w:val="20"/>
        </w:rPr>
        <w:tab/>
      </w:r>
      <w:r w:rsidR="00BD6402" w:rsidRPr="0015492D">
        <w:rPr>
          <w:rFonts w:ascii="Bookman" w:hAnsi="Bookman"/>
          <w:spacing w:val="-2"/>
          <w:sz w:val="20"/>
        </w:rPr>
        <w:tab/>
      </w:r>
      <w:r w:rsidRPr="0015492D">
        <w:rPr>
          <w:rFonts w:ascii="Bookman" w:hAnsi="Bookman"/>
          <w:spacing w:val="-2"/>
          <w:sz w:val="20"/>
        </w:rPr>
        <w:t>The North Dakota FFA Association, Inc., is a state association, of, by, and for students enrolled in agricultural education programs.  It shall consist of chartered local chapters in secondary schools having systematic instruction in agricultural education offered under the provisions of the Federal Vocational Education Legislation.  Such chapter shall operate as an integral part of the instructional program of agricultural education.</w:t>
      </w:r>
    </w:p>
    <w:p w14:paraId="0CAE4306"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144DEDF6" w14:textId="0CB5DE42"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 xml:space="preserve">Section </w:t>
      </w:r>
      <w:r w:rsidR="004C41EB" w:rsidRPr="0015492D">
        <w:rPr>
          <w:rFonts w:ascii="Bookman" w:hAnsi="Bookman"/>
          <w:spacing w:val="-2"/>
          <w:sz w:val="20"/>
        </w:rPr>
        <w:t>B</w:t>
      </w:r>
      <w:r w:rsidR="004C3884" w:rsidRPr="0015492D">
        <w:rPr>
          <w:rFonts w:ascii="Bookman" w:hAnsi="Bookman"/>
          <w:spacing w:val="-2"/>
          <w:sz w:val="20"/>
        </w:rPr>
        <w:t>.</w:t>
      </w:r>
      <w:r w:rsidR="004C3884" w:rsidRPr="0015492D">
        <w:rPr>
          <w:rFonts w:ascii="Bookman" w:hAnsi="Bookman"/>
          <w:spacing w:val="-2"/>
          <w:sz w:val="20"/>
        </w:rPr>
        <w:tab/>
      </w:r>
      <w:r w:rsidRPr="0015492D">
        <w:rPr>
          <w:rFonts w:ascii="Bookman" w:hAnsi="Bookman"/>
          <w:spacing w:val="-2"/>
          <w:sz w:val="20"/>
        </w:rPr>
        <w:tab/>
        <w:t xml:space="preserve">Local FFA chapters may be organized in secondary schools where systematic instruction in agricultural education is </w:t>
      </w:r>
      <w:r w:rsidR="001B5F9F" w:rsidRPr="0015492D">
        <w:rPr>
          <w:rFonts w:ascii="Bookman" w:hAnsi="Bookman"/>
          <w:spacing w:val="-2"/>
          <w:sz w:val="20"/>
        </w:rPr>
        <w:t>offered</w:t>
      </w:r>
      <w:r w:rsidRPr="0015492D">
        <w:rPr>
          <w:rFonts w:ascii="Bookman" w:hAnsi="Bookman"/>
          <w:spacing w:val="-2"/>
          <w:sz w:val="20"/>
        </w:rPr>
        <w:t xml:space="preserve"> under the provisions of the Federal Vocational Education Legislation.</w:t>
      </w:r>
    </w:p>
    <w:p w14:paraId="0CAEB35D" w14:textId="77777777" w:rsidR="007C0961" w:rsidRPr="0015492D" w:rsidRDefault="007C0961">
      <w:pPr>
        <w:tabs>
          <w:tab w:val="left" w:pos="-720"/>
          <w:tab w:val="left" w:pos="0"/>
          <w:tab w:val="left" w:pos="432"/>
          <w:tab w:val="left" w:pos="720"/>
        </w:tabs>
        <w:suppressAutoHyphens/>
        <w:ind w:left="720" w:hanging="72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p>
    <w:p w14:paraId="2523A4B8" w14:textId="41A60148"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 xml:space="preserve">Section </w:t>
      </w:r>
      <w:r w:rsidR="004C41EB" w:rsidRPr="0015492D">
        <w:rPr>
          <w:rFonts w:ascii="Bookman" w:hAnsi="Bookman"/>
          <w:spacing w:val="-2"/>
          <w:sz w:val="20"/>
        </w:rPr>
        <w:t>C</w:t>
      </w:r>
      <w:r w:rsidR="004C3884" w:rsidRPr="0015492D">
        <w:rPr>
          <w:rFonts w:ascii="Bookman" w:hAnsi="Bookman"/>
          <w:spacing w:val="-2"/>
          <w:sz w:val="20"/>
        </w:rPr>
        <w:t>.</w:t>
      </w:r>
      <w:r w:rsidR="004C3884" w:rsidRPr="0015492D">
        <w:rPr>
          <w:rFonts w:ascii="Bookman" w:hAnsi="Bookman"/>
          <w:spacing w:val="-2"/>
          <w:sz w:val="20"/>
        </w:rPr>
        <w:tab/>
      </w:r>
      <w:r w:rsidRPr="0015492D">
        <w:rPr>
          <w:rFonts w:ascii="Bookman" w:hAnsi="Bookman"/>
          <w:spacing w:val="-2"/>
          <w:sz w:val="20"/>
        </w:rPr>
        <w:tab/>
        <w:t xml:space="preserve">Members of local chapters shall meet, organize, and adopt a constitution and by-laws which shall not conflict with that of the State and National Constitutions, elect officers, develop a program of activities, and then apply to the State Advisor for membership in the State Association.  Upon approval of the application by the State </w:t>
      </w:r>
      <w:r w:rsidR="008A4A4F" w:rsidRPr="0015492D">
        <w:rPr>
          <w:rFonts w:ascii="Bookman" w:hAnsi="Bookman"/>
          <w:spacing w:val="-2"/>
          <w:sz w:val="20"/>
        </w:rPr>
        <w:t>Advisor</w:t>
      </w:r>
      <w:r w:rsidRPr="0015492D">
        <w:rPr>
          <w:rFonts w:ascii="Bookman" w:hAnsi="Bookman"/>
          <w:spacing w:val="-2"/>
          <w:sz w:val="20"/>
        </w:rPr>
        <w:t xml:space="preserve">, the members of the local chapters may then be recognized as a part of the State FFA Organization. </w:t>
      </w:r>
    </w:p>
    <w:p w14:paraId="6372E794"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4A2B1692"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ARTICLE IV.</w:t>
      </w:r>
      <w:r w:rsidRPr="0015492D">
        <w:rPr>
          <w:rFonts w:ascii="CG Times Bold" w:hAnsi="CG Times Bold"/>
          <w:b/>
          <w:spacing w:val="-3"/>
        </w:rPr>
        <w:tab/>
      </w:r>
      <w:r w:rsidRPr="0015492D">
        <w:rPr>
          <w:rFonts w:ascii="CG Times Bold" w:hAnsi="CG Times Bold"/>
          <w:b/>
          <w:spacing w:val="-3"/>
          <w:u w:val="single"/>
        </w:rPr>
        <w:t xml:space="preserve">Procedure for Determining Standing of Local Chapters </w:t>
      </w:r>
    </w:p>
    <w:p w14:paraId="720DB7E7" w14:textId="77777777" w:rsidR="007C0961" w:rsidRPr="0015492D" w:rsidRDefault="007C0961">
      <w:pPr>
        <w:tabs>
          <w:tab w:val="left" w:pos="-720"/>
          <w:tab w:val="left" w:pos="0"/>
          <w:tab w:val="left" w:pos="432"/>
          <w:tab w:val="left" w:pos="720"/>
          <w:tab w:val="left" w:pos="1440"/>
          <w:tab w:val="center" w:pos="2160"/>
        </w:tabs>
        <w:suppressAutoHyphens/>
        <w:ind w:left="432" w:hanging="432"/>
        <w:jc w:val="both"/>
        <w:rPr>
          <w:rFonts w:ascii="CG Times Bold" w:hAnsi="CG Times Bold"/>
          <w:b/>
          <w:spacing w:val="-3"/>
        </w:rPr>
      </w:pPr>
      <w:r w:rsidRPr="0015492D">
        <w:rPr>
          <w:rFonts w:ascii="CG Times Bold" w:hAnsi="CG Times Bold"/>
          <w:b/>
          <w:spacing w:val="-3"/>
        </w:rPr>
        <w:tab/>
      </w:r>
      <w:r w:rsidRPr="0015492D">
        <w:rPr>
          <w:rFonts w:ascii="CG Times Bold" w:hAnsi="CG Times Bold"/>
          <w:b/>
          <w:spacing w:val="-3"/>
        </w:rPr>
        <w:tab/>
      </w:r>
      <w:r w:rsidRPr="0015492D">
        <w:rPr>
          <w:rFonts w:ascii="CG Times Bold" w:hAnsi="CG Times Bold"/>
          <w:b/>
          <w:spacing w:val="-3"/>
        </w:rPr>
        <w:tab/>
      </w:r>
      <w:r w:rsidRPr="0015492D">
        <w:rPr>
          <w:rFonts w:ascii="CG Times Bold" w:hAnsi="CG Times Bold"/>
          <w:b/>
          <w:spacing w:val="-3"/>
        </w:rPr>
        <w:tab/>
      </w:r>
    </w:p>
    <w:p w14:paraId="13550318"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A.</w:t>
      </w:r>
      <w:r w:rsidR="00BD6402" w:rsidRPr="0015492D">
        <w:rPr>
          <w:rFonts w:ascii="Bookman" w:hAnsi="Bookman"/>
          <w:spacing w:val="-2"/>
          <w:sz w:val="20"/>
        </w:rPr>
        <w:tab/>
      </w:r>
      <w:r w:rsidRPr="0015492D">
        <w:rPr>
          <w:rFonts w:ascii="Bookman" w:hAnsi="Bookman"/>
          <w:spacing w:val="-2"/>
          <w:sz w:val="20"/>
        </w:rPr>
        <w:tab/>
        <w:t>A local chapter shall be considered to be in good standing with the State Association when the following general conditions are met:</w:t>
      </w:r>
    </w:p>
    <w:p w14:paraId="3F647208"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0B776D3C" w14:textId="77777777"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bCs/>
          <w:spacing w:val="-2"/>
          <w:sz w:val="20"/>
        </w:rPr>
      </w:pP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Cs/>
          <w:spacing w:val="-2"/>
          <w:sz w:val="20"/>
        </w:rPr>
        <w:t>1.</w:t>
      </w:r>
      <w:r w:rsidRPr="0015492D">
        <w:rPr>
          <w:rFonts w:ascii="Bookman" w:hAnsi="Bookman"/>
          <w:bCs/>
          <w:spacing w:val="-2"/>
          <w:sz w:val="20"/>
        </w:rPr>
        <w:tab/>
        <w:t>All annual State and National dues have been paid by a date determined by the State Association.</w:t>
      </w:r>
    </w:p>
    <w:p w14:paraId="7FA63F7B" w14:textId="77777777" w:rsidR="007C0961" w:rsidRPr="0015492D" w:rsidRDefault="007C0961">
      <w:pPr>
        <w:tabs>
          <w:tab w:val="left" w:pos="-720"/>
          <w:tab w:val="left" w:pos="0"/>
          <w:tab w:val="left" w:pos="432"/>
          <w:tab w:val="left" w:pos="720"/>
        </w:tabs>
        <w:suppressAutoHyphens/>
        <w:jc w:val="both"/>
        <w:rPr>
          <w:rFonts w:ascii="Bookman" w:hAnsi="Bookman"/>
          <w:bCs/>
          <w:spacing w:val="-2"/>
          <w:sz w:val="20"/>
        </w:rPr>
      </w:pPr>
    </w:p>
    <w:p w14:paraId="27DE43BA" w14:textId="77777777"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bCs/>
          <w:spacing w:val="-2"/>
          <w:sz w:val="20"/>
        </w:rPr>
      </w:pP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t>2.</w:t>
      </w:r>
      <w:r w:rsidRPr="0015492D">
        <w:rPr>
          <w:rFonts w:ascii="Bookman" w:hAnsi="Bookman"/>
          <w:bCs/>
          <w:spacing w:val="-2"/>
          <w:sz w:val="20"/>
        </w:rPr>
        <w:tab/>
        <w:t>All reports have been submitted as required by the State Association.</w:t>
      </w:r>
    </w:p>
    <w:p w14:paraId="14D8FBBB" w14:textId="77777777" w:rsidR="007C0961" w:rsidRPr="0015492D" w:rsidRDefault="007C0961">
      <w:pPr>
        <w:tabs>
          <w:tab w:val="left" w:pos="-720"/>
          <w:tab w:val="left" w:pos="0"/>
          <w:tab w:val="left" w:pos="432"/>
          <w:tab w:val="left" w:pos="720"/>
        </w:tabs>
        <w:suppressAutoHyphens/>
        <w:jc w:val="both"/>
        <w:rPr>
          <w:rFonts w:ascii="Bookman" w:hAnsi="Bookman"/>
          <w:bCs/>
          <w:spacing w:val="-2"/>
          <w:sz w:val="20"/>
        </w:rPr>
      </w:pPr>
    </w:p>
    <w:p w14:paraId="633E0182" w14:textId="17CAA507"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bCs/>
          <w:spacing w:val="-2"/>
          <w:sz w:val="20"/>
        </w:rPr>
      </w:pP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t>3.</w:t>
      </w:r>
      <w:r w:rsidRPr="0015492D">
        <w:rPr>
          <w:rFonts w:ascii="Bookman" w:hAnsi="Bookman"/>
          <w:bCs/>
          <w:spacing w:val="-2"/>
          <w:sz w:val="20"/>
        </w:rPr>
        <w:tab/>
        <w:t xml:space="preserve">Provisions of the local constitution do not conflict with the State and National FFA Constitutions, and chapter activities are in harmony with the ideals and purposes of the National </w:t>
      </w:r>
      <w:r w:rsidR="001B5F9F" w:rsidRPr="0015492D">
        <w:rPr>
          <w:rFonts w:ascii="Bookman" w:hAnsi="Bookman"/>
          <w:bCs/>
          <w:spacing w:val="-2"/>
          <w:sz w:val="20"/>
        </w:rPr>
        <w:t xml:space="preserve">FFA </w:t>
      </w:r>
      <w:r w:rsidRPr="0015492D">
        <w:rPr>
          <w:rFonts w:ascii="Bookman" w:hAnsi="Bookman"/>
          <w:bCs/>
          <w:spacing w:val="-2"/>
          <w:sz w:val="20"/>
        </w:rPr>
        <w:t>Organization.</w:t>
      </w:r>
    </w:p>
    <w:p w14:paraId="5CCCCA7E" w14:textId="77777777" w:rsidR="007C0961" w:rsidRPr="0015492D" w:rsidRDefault="007C0961">
      <w:pPr>
        <w:tabs>
          <w:tab w:val="left" w:pos="-720"/>
          <w:tab w:val="left" w:pos="0"/>
          <w:tab w:val="left" w:pos="432"/>
          <w:tab w:val="left" w:pos="720"/>
        </w:tabs>
        <w:suppressAutoHyphens/>
        <w:jc w:val="both"/>
        <w:rPr>
          <w:rFonts w:ascii="Bookman" w:hAnsi="Bookman"/>
          <w:bCs/>
          <w:spacing w:val="-2"/>
          <w:sz w:val="20"/>
        </w:rPr>
      </w:pPr>
    </w:p>
    <w:p w14:paraId="37811DB0" w14:textId="77777777"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t>4.</w:t>
      </w:r>
      <w:r w:rsidRPr="0015492D">
        <w:rPr>
          <w:rFonts w:ascii="Bookman" w:hAnsi="Bookman"/>
          <w:bCs/>
          <w:spacing w:val="-2"/>
          <w:sz w:val="20"/>
        </w:rPr>
        <w:tab/>
        <w:t xml:space="preserve">The governing body of the State Association shall have the power to suspend local </w:t>
      </w:r>
      <w:r w:rsidRPr="0015492D">
        <w:rPr>
          <w:rFonts w:ascii="Bookman" w:hAnsi="Bookman"/>
          <w:spacing w:val="-2"/>
          <w:sz w:val="20"/>
        </w:rPr>
        <w:t>chapter charters upon receipt of evidence of infringements on the provisions of the State or the National FFA Constitutions.  In the event any local chapter is not in good standing with the State Association at the time of the opening of the State Convention, the delegates in session at that convention shall have the power, upon the recommendation of the State governing body, to withdraw the charter and refuse such chapter official representation at the State Convention.  When such action is taken, the chapter in question and the members thereof shall be denied the regular privileges of membership in the organization.  Upon meeting the requirements for standing, a chapter may be reinstated by action of the State governing body.</w:t>
      </w:r>
    </w:p>
    <w:p w14:paraId="6F5CC193"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547B2008" w14:textId="678342E9" w:rsidR="007C0961" w:rsidRPr="0015492D" w:rsidRDefault="007C0961" w:rsidP="00AA5B18">
      <w:pPr>
        <w:numPr>
          <w:ilvl w:val="0"/>
          <w:numId w:val="1"/>
        </w:numPr>
        <w:tabs>
          <w:tab w:val="clear" w:pos="2520"/>
          <w:tab w:val="left" w:pos="-720"/>
          <w:tab w:val="left" w:pos="0"/>
          <w:tab w:val="left" w:pos="432"/>
          <w:tab w:val="left" w:pos="720"/>
          <w:tab w:val="left" w:pos="1440"/>
          <w:tab w:val="left" w:pos="2160"/>
          <w:tab w:val="num" w:pos="2880"/>
        </w:tabs>
        <w:suppressAutoHyphens/>
        <w:ind w:left="2880" w:hanging="720"/>
        <w:jc w:val="both"/>
        <w:rPr>
          <w:rFonts w:ascii="Bookman" w:hAnsi="Bookman"/>
          <w:spacing w:val="-2"/>
          <w:sz w:val="20"/>
        </w:rPr>
      </w:pPr>
      <w:r w:rsidRPr="0015492D">
        <w:rPr>
          <w:rFonts w:ascii="Bookman" w:hAnsi="Bookman"/>
          <w:spacing w:val="-2"/>
          <w:sz w:val="20"/>
        </w:rPr>
        <w:t>In the event a local department of agricultural education in which a chartered chapter of FFA is located is being discontinued</w:t>
      </w:r>
      <w:r w:rsidR="00722599" w:rsidRPr="0015492D">
        <w:rPr>
          <w:rFonts w:ascii="Bookman" w:hAnsi="Bookman"/>
          <w:spacing w:val="-2"/>
          <w:sz w:val="20"/>
        </w:rPr>
        <w:t xml:space="preserve"> or </w:t>
      </w:r>
      <w:r w:rsidR="002E2754" w:rsidRPr="0015492D">
        <w:rPr>
          <w:rFonts w:ascii="Bookman" w:hAnsi="Bookman"/>
          <w:spacing w:val="-2"/>
          <w:sz w:val="20"/>
        </w:rPr>
        <w:t>has an absence of</w:t>
      </w:r>
      <w:r w:rsidR="00722599" w:rsidRPr="0015492D">
        <w:rPr>
          <w:rFonts w:ascii="Bookman" w:hAnsi="Bookman"/>
          <w:spacing w:val="-2"/>
          <w:sz w:val="20"/>
        </w:rPr>
        <w:t xml:space="preserve"> a certified agricultural education instructor</w:t>
      </w:r>
      <w:r w:rsidRPr="0015492D">
        <w:rPr>
          <w:rFonts w:ascii="Bookman" w:hAnsi="Bookman"/>
          <w:spacing w:val="-2"/>
          <w:sz w:val="20"/>
        </w:rPr>
        <w:t xml:space="preserve">, the chapter so involved may be permitted to operate officially for a period </w:t>
      </w:r>
      <w:r w:rsidR="00722599" w:rsidRPr="0015492D">
        <w:rPr>
          <w:rFonts w:ascii="Bookman" w:hAnsi="Bookman"/>
          <w:spacing w:val="-2"/>
          <w:sz w:val="20"/>
        </w:rPr>
        <w:t>of</w:t>
      </w:r>
      <w:r w:rsidRPr="0015492D">
        <w:rPr>
          <w:rFonts w:ascii="Bookman" w:hAnsi="Bookman"/>
          <w:spacing w:val="-2"/>
          <w:sz w:val="20"/>
        </w:rPr>
        <w:t xml:space="preserve"> </w:t>
      </w:r>
      <w:r w:rsidR="00722599" w:rsidRPr="0015492D">
        <w:rPr>
          <w:rFonts w:ascii="Bookman" w:hAnsi="Bookman"/>
          <w:spacing w:val="-2"/>
          <w:sz w:val="20"/>
        </w:rPr>
        <w:t>12</w:t>
      </w:r>
      <w:r w:rsidRPr="0015492D">
        <w:rPr>
          <w:rFonts w:ascii="Bookman" w:hAnsi="Bookman"/>
          <w:spacing w:val="-2"/>
          <w:sz w:val="20"/>
        </w:rPr>
        <w:t xml:space="preserve"> months from date of discontinuance of the </w:t>
      </w:r>
      <w:r w:rsidR="00722599" w:rsidRPr="0015492D">
        <w:rPr>
          <w:rFonts w:ascii="Bookman" w:hAnsi="Bookman"/>
          <w:spacing w:val="-2"/>
          <w:sz w:val="20"/>
        </w:rPr>
        <w:t>department</w:t>
      </w:r>
      <w:r w:rsidR="008100D1" w:rsidRPr="0015492D">
        <w:rPr>
          <w:rFonts w:ascii="Bookman" w:hAnsi="Bookman"/>
          <w:spacing w:val="-2"/>
          <w:sz w:val="20"/>
        </w:rPr>
        <w:t xml:space="preserve"> or loss of teacher.</w:t>
      </w:r>
      <w:r w:rsidR="00722599" w:rsidRPr="0015492D">
        <w:rPr>
          <w:rFonts w:ascii="Bookman" w:hAnsi="Bookman"/>
          <w:spacing w:val="-2"/>
          <w:sz w:val="20"/>
        </w:rPr>
        <w:t xml:space="preserve"> After the 12-month period the school district must submit </w:t>
      </w:r>
      <w:r w:rsidR="008100D1" w:rsidRPr="0015492D">
        <w:rPr>
          <w:rFonts w:ascii="Bookman" w:hAnsi="Bookman"/>
          <w:spacing w:val="-2"/>
          <w:sz w:val="20"/>
        </w:rPr>
        <w:t xml:space="preserve">annually </w:t>
      </w:r>
      <w:r w:rsidR="00722599" w:rsidRPr="0015492D">
        <w:rPr>
          <w:rFonts w:ascii="Bookman" w:hAnsi="Bookman"/>
          <w:spacing w:val="-2"/>
          <w:sz w:val="20"/>
        </w:rPr>
        <w:t>a ND FFA Chapter Continuation form to the ND FFA Board of Directors.  The board will review the submitted form and provide a ruling on the eligibly of the FFA Chapter.</w:t>
      </w:r>
      <w:r w:rsidR="001B5F9F" w:rsidRPr="0015492D">
        <w:rPr>
          <w:rFonts w:ascii="Bookman" w:hAnsi="Bookman"/>
          <w:spacing w:val="-2"/>
          <w:sz w:val="20"/>
        </w:rPr>
        <w:t xml:space="preserve"> </w:t>
      </w:r>
      <w:r w:rsidRPr="0015492D">
        <w:rPr>
          <w:rFonts w:ascii="Bookman" w:hAnsi="Bookman"/>
          <w:spacing w:val="-2"/>
          <w:sz w:val="20"/>
        </w:rPr>
        <w:t xml:space="preserve">Local chapter charters must be surrendered to the State Advisor at the end of </w:t>
      </w:r>
      <w:r w:rsidR="00722599" w:rsidRPr="0015492D">
        <w:rPr>
          <w:rFonts w:ascii="Bookman" w:hAnsi="Bookman"/>
          <w:spacing w:val="-2"/>
          <w:sz w:val="20"/>
        </w:rPr>
        <w:t>a 36-</w:t>
      </w:r>
      <w:r w:rsidRPr="0015492D">
        <w:rPr>
          <w:rFonts w:ascii="Bookman" w:hAnsi="Bookman"/>
          <w:spacing w:val="-2"/>
          <w:sz w:val="20"/>
        </w:rPr>
        <w:t>month period if a local department of agricultural education is not again in operation in the school at that time.</w:t>
      </w:r>
    </w:p>
    <w:p w14:paraId="1288C806" w14:textId="77777777" w:rsidR="00F41238" w:rsidRPr="0015492D" w:rsidRDefault="00F41238" w:rsidP="00ED682B">
      <w:pPr>
        <w:tabs>
          <w:tab w:val="left" w:pos="-720"/>
          <w:tab w:val="left" w:pos="0"/>
          <w:tab w:val="left" w:pos="432"/>
          <w:tab w:val="left" w:pos="720"/>
          <w:tab w:val="left" w:pos="1440"/>
          <w:tab w:val="left" w:pos="2160"/>
        </w:tabs>
        <w:suppressAutoHyphens/>
        <w:ind w:left="2160"/>
        <w:jc w:val="both"/>
        <w:rPr>
          <w:rFonts w:ascii="Bookman" w:hAnsi="Bookman"/>
          <w:spacing w:val="-2"/>
          <w:sz w:val="20"/>
        </w:rPr>
      </w:pPr>
    </w:p>
    <w:p w14:paraId="246E3DFC" w14:textId="3EE577BF" w:rsidR="007C0961" w:rsidRPr="0015492D" w:rsidRDefault="00722599">
      <w:pPr>
        <w:numPr>
          <w:ilvl w:val="0"/>
          <w:numId w:val="1"/>
        </w:numPr>
        <w:tabs>
          <w:tab w:val="clear" w:pos="2520"/>
          <w:tab w:val="left" w:pos="-720"/>
          <w:tab w:val="left" w:pos="0"/>
          <w:tab w:val="left" w:pos="432"/>
          <w:tab w:val="left" w:pos="720"/>
          <w:tab w:val="left" w:pos="1440"/>
          <w:tab w:val="left" w:pos="2160"/>
          <w:tab w:val="num" w:pos="2880"/>
        </w:tabs>
        <w:suppressAutoHyphens/>
        <w:ind w:left="2880" w:hanging="720"/>
        <w:jc w:val="both"/>
        <w:rPr>
          <w:rFonts w:ascii="Bookman" w:hAnsi="Bookman"/>
          <w:spacing w:val="-2"/>
          <w:sz w:val="20"/>
        </w:rPr>
      </w:pPr>
      <w:r w:rsidRPr="0015492D">
        <w:rPr>
          <w:rFonts w:ascii="Bookman" w:hAnsi="Bookman"/>
          <w:spacing w:val="-2"/>
          <w:sz w:val="20"/>
        </w:rPr>
        <w:t xml:space="preserve">Chapters without seated delegates at </w:t>
      </w:r>
      <w:r w:rsidR="007C0961" w:rsidRPr="0015492D">
        <w:rPr>
          <w:rFonts w:ascii="Bookman" w:hAnsi="Bookman"/>
          <w:spacing w:val="-2"/>
          <w:sz w:val="20"/>
        </w:rPr>
        <w:t xml:space="preserve">the annual State FFA Convention </w:t>
      </w:r>
      <w:r w:rsidRPr="0015492D">
        <w:rPr>
          <w:rFonts w:ascii="Bookman" w:hAnsi="Bookman"/>
          <w:spacing w:val="-2"/>
          <w:sz w:val="20"/>
        </w:rPr>
        <w:t>will be deemed ineligible for participation in any State Convention activities.</w:t>
      </w:r>
      <w:r w:rsidR="001B5F9F" w:rsidRPr="0015492D">
        <w:rPr>
          <w:rFonts w:ascii="Bookman" w:hAnsi="Bookman"/>
          <w:spacing w:val="-2"/>
          <w:sz w:val="20"/>
        </w:rPr>
        <w:t xml:space="preserve"> </w:t>
      </w:r>
      <w:r w:rsidRPr="0015492D">
        <w:rPr>
          <w:rFonts w:ascii="Bookman" w:hAnsi="Bookman"/>
          <w:spacing w:val="-2"/>
          <w:sz w:val="20"/>
        </w:rPr>
        <w:t>Those chapters will then go under review</w:t>
      </w:r>
      <w:r w:rsidR="007C0961" w:rsidRPr="0015492D">
        <w:rPr>
          <w:rFonts w:ascii="Bookman" w:hAnsi="Bookman"/>
          <w:spacing w:val="-2"/>
          <w:sz w:val="20"/>
        </w:rPr>
        <w:t xml:space="preserve"> by the executive committee to determine </w:t>
      </w:r>
      <w:r w:rsidR="002E2754" w:rsidRPr="0015492D">
        <w:rPr>
          <w:rFonts w:ascii="Bookman" w:hAnsi="Bookman"/>
          <w:spacing w:val="-2"/>
          <w:sz w:val="20"/>
        </w:rPr>
        <w:t>chapter eligibility</w:t>
      </w:r>
      <w:r w:rsidRPr="0015492D">
        <w:rPr>
          <w:rFonts w:ascii="Bookman" w:hAnsi="Bookman"/>
          <w:spacing w:val="-2"/>
          <w:sz w:val="20"/>
        </w:rPr>
        <w:t xml:space="preserve"> for future FFA events</w:t>
      </w:r>
      <w:r w:rsidR="007C0961" w:rsidRPr="0015492D">
        <w:rPr>
          <w:rFonts w:ascii="Bookman" w:hAnsi="Bookman"/>
          <w:spacing w:val="-2"/>
          <w:sz w:val="20"/>
        </w:rPr>
        <w:t>.</w:t>
      </w:r>
    </w:p>
    <w:p w14:paraId="344CC20B"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7FBCDD22" w14:textId="34020B38" w:rsidR="007C0961" w:rsidRPr="0015492D" w:rsidRDefault="007C0961">
      <w:pPr>
        <w:tabs>
          <w:tab w:val="left" w:pos="-720"/>
          <w:tab w:val="left" w:pos="0"/>
          <w:tab w:val="left" w:pos="432"/>
          <w:tab w:val="left" w:pos="720"/>
        </w:tabs>
        <w:suppressAutoHyphens/>
        <w:jc w:val="both"/>
        <w:rPr>
          <w:rFonts w:ascii="CG Times Bold" w:hAnsi="CG Times Bold"/>
          <w:b/>
          <w:spacing w:val="-3"/>
          <w:u w:val="single"/>
        </w:rPr>
      </w:pPr>
      <w:r w:rsidRPr="0015492D">
        <w:rPr>
          <w:rFonts w:ascii="CG Times Bold" w:hAnsi="CG Times Bold"/>
          <w:b/>
          <w:spacing w:val="-3"/>
        </w:rPr>
        <w:t>ARTICLE V.</w:t>
      </w:r>
      <w:r w:rsidRPr="0015492D">
        <w:rPr>
          <w:rFonts w:ascii="CG Times Bold" w:hAnsi="CG Times Bold"/>
          <w:b/>
          <w:spacing w:val="-3"/>
        </w:rPr>
        <w:tab/>
      </w:r>
      <w:r w:rsidR="00771E00" w:rsidRPr="0015492D">
        <w:rPr>
          <w:rFonts w:ascii="CG Times Bold" w:hAnsi="CG Times Bold"/>
          <w:b/>
          <w:spacing w:val="-3"/>
        </w:rPr>
        <w:tab/>
      </w:r>
      <w:r w:rsidRPr="0015492D">
        <w:rPr>
          <w:rFonts w:ascii="CG Times Bold" w:hAnsi="CG Times Bold"/>
          <w:b/>
          <w:spacing w:val="-3"/>
          <w:u w:val="single"/>
        </w:rPr>
        <w:t>Membership</w:t>
      </w:r>
    </w:p>
    <w:p w14:paraId="0B7C69F3" w14:textId="77777777" w:rsidR="00C71D83" w:rsidRPr="0015492D" w:rsidRDefault="00C71D83">
      <w:pPr>
        <w:tabs>
          <w:tab w:val="left" w:pos="-720"/>
          <w:tab w:val="left" w:pos="0"/>
          <w:tab w:val="left" w:pos="432"/>
          <w:tab w:val="left" w:pos="720"/>
        </w:tabs>
        <w:suppressAutoHyphens/>
        <w:jc w:val="both"/>
        <w:rPr>
          <w:rFonts w:ascii="CG Times Bold" w:hAnsi="CG Times Bold"/>
          <w:b/>
          <w:spacing w:val="-3"/>
        </w:rPr>
      </w:pPr>
    </w:p>
    <w:p w14:paraId="3EF947D9" w14:textId="258240A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A.</w:t>
      </w:r>
      <w:r w:rsidR="00BD6402" w:rsidRPr="0015492D">
        <w:rPr>
          <w:rFonts w:ascii="Bookman" w:hAnsi="Bookman"/>
          <w:spacing w:val="-2"/>
          <w:sz w:val="20"/>
        </w:rPr>
        <w:tab/>
      </w:r>
      <w:r w:rsidRPr="0015492D">
        <w:rPr>
          <w:rFonts w:ascii="Bookman" w:hAnsi="Bookman"/>
          <w:spacing w:val="-2"/>
          <w:sz w:val="20"/>
        </w:rPr>
        <w:tab/>
        <w:t xml:space="preserve">Membership in the State FFA Organization shall be of </w:t>
      </w:r>
      <w:r w:rsidR="00EA187B" w:rsidRPr="0015492D">
        <w:rPr>
          <w:rFonts w:ascii="Bookman" w:hAnsi="Bookman"/>
          <w:spacing w:val="-2"/>
          <w:sz w:val="20"/>
        </w:rPr>
        <w:t>two types</w:t>
      </w:r>
      <w:r w:rsidR="006C326C" w:rsidRPr="0015492D">
        <w:rPr>
          <w:rFonts w:ascii="Bookman" w:hAnsi="Bookman"/>
          <w:spacing w:val="-2"/>
          <w:sz w:val="20"/>
        </w:rPr>
        <w:t>:</w:t>
      </w:r>
      <w:r w:rsidR="006B6EBA" w:rsidRPr="0015492D">
        <w:rPr>
          <w:rFonts w:ascii="Bookman" w:hAnsi="Bookman"/>
          <w:spacing w:val="-2"/>
          <w:sz w:val="20"/>
        </w:rPr>
        <w:t xml:space="preserve"> </w:t>
      </w:r>
      <w:r w:rsidR="004C41EB" w:rsidRPr="0015492D">
        <w:rPr>
          <w:rFonts w:ascii="Bookman" w:hAnsi="Bookman"/>
          <w:spacing w:val="-2"/>
          <w:sz w:val="20"/>
        </w:rPr>
        <w:t>student and adult.</w:t>
      </w:r>
    </w:p>
    <w:p w14:paraId="7C462EFD"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2B8593FA" w14:textId="44014443"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trike/>
          <w:spacing w:val="-2"/>
          <w:sz w:val="20"/>
          <w:highlight w:val="yellow"/>
        </w:rPr>
      </w:pPr>
      <w:r w:rsidRPr="0015492D">
        <w:rPr>
          <w:rFonts w:ascii="Bookman" w:hAnsi="Bookman"/>
          <w:spacing w:val="-2"/>
          <w:sz w:val="20"/>
        </w:rPr>
        <w:tab/>
        <w:t>Section B.</w:t>
      </w:r>
      <w:r w:rsidR="00A9533F" w:rsidRPr="0015492D">
        <w:rPr>
          <w:rFonts w:ascii="Bookman" w:hAnsi="Bookman"/>
          <w:spacing w:val="-2"/>
          <w:sz w:val="20"/>
        </w:rPr>
        <w:tab/>
      </w:r>
      <w:r w:rsidRPr="0015492D">
        <w:rPr>
          <w:rFonts w:ascii="Bookman" w:hAnsi="Bookman"/>
          <w:spacing w:val="-2"/>
          <w:sz w:val="20"/>
        </w:rPr>
        <w:tab/>
        <w:t>"</w:t>
      </w:r>
      <w:r w:rsidR="004C41EB" w:rsidRPr="0015492D">
        <w:rPr>
          <w:rFonts w:ascii="Bookman" w:hAnsi="Bookman"/>
          <w:spacing w:val="-2"/>
          <w:sz w:val="20"/>
        </w:rPr>
        <w:t>Student Membership</w:t>
      </w:r>
      <w:r w:rsidRPr="0015492D">
        <w:rPr>
          <w:rFonts w:ascii="Bookman" w:hAnsi="Bookman"/>
          <w:spacing w:val="-2"/>
          <w:sz w:val="20"/>
        </w:rPr>
        <w:t xml:space="preserve">" </w:t>
      </w:r>
      <w:r w:rsidR="006B6EBA" w:rsidRPr="0015492D">
        <w:rPr>
          <w:rFonts w:ascii="Bookman" w:hAnsi="Bookman"/>
          <w:spacing w:val="-2"/>
          <w:sz w:val="20"/>
        </w:rPr>
        <w:t>– On meeting the minimum qualifications as set forth in the National Constitution</w:t>
      </w:r>
      <w:r w:rsidR="004C41EB" w:rsidRPr="0015492D">
        <w:rPr>
          <w:rFonts w:ascii="Bookman" w:hAnsi="Bookman"/>
          <w:spacing w:val="-2"/>
          <w:sz w:val="20"/>
        </w:rPr>
        <w:t>, student membership may be conferred by a chartered FFA Chapter.</w:t>
      </w:r>
      <w:r w:rsidRPr="0015492D">
        <w:rPr>
          <w:rFonts w:ascii="Bookman" w:hAnsi="Bookman"/>
          <w:spacing w:val="-2"/>
          <w:sz w:val="20"/>
        </w:rPr>
        <w:t xml:space="preserve"> </w:t>
      </w:r>
    </w:p>
    <w:p w14:paraId="0CC2C56E"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271CD15F" w14:textId="6815A1EF"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r>
      <w:bookmarkStart w:id="0" w:name="_Hlk527700665"/>
      <w:r w:rsidRPr="0015492D">
        <w:rPr>
          <w:rFonts w:ascii="Bookman" w:hAnsi="Bookman"/>
          <w:spacing w:val="-2"/>
          <w:sz w:val="20"/>
        </w:rPr>
        <w:t>Section C.</w:t>
      </w:r>
      <w:r w:rsidR="00A9533F" w:rsidRPr="0015492D">
        <w:rPr>
          <w:rFonts w:ascii="Bookman" w:hAnsi="Bookman"/>
          <w:spacing w:val="-2"/>
          <w:sz w:val="20"/>
        </w:rPr>
        <w:tab/>
      </w:r>
      <w:r w:rsidRPr="0015492D">
        <w:rPr>
          <w:rFonts w:ascii="Bookman" w:hAnsi="Bookman"/>
          <w:spacing w:val="-2"/>
          <w:sz w:val="20"/>
        </w:rPr>
        <w:tab/>
        <w:t>"</w:t>
      </w:r>
      <w:r w:rsidR="004C41EB" w:rsidRPr="0015492D">
        <w:rPr>
          <w:rFonts w:ascii="Bookman" w:hAnsi="Bookman"/>
          <w:spacing w:val="-2"/>
          <w:sz w:val="20"/>
        </w:rPr>
        <w:t xml:space="preserve">Adult </w:t>
      </w:r>
      <w:r w:rsidRPr="0015492D">
        <w:rPr>
          <w:rFonts w:ascii="Bookman" w:hAnsi="Bookman"/>
          <w:spacing w:val="-2"/>
          <w:sz w:val="20"/>
        </w:rPr>
        <w:t xml:space="preserve">Membership" - Membership shall be open to former </w:t>
      </w:r>
      <w:r w:rsidR="004C41EB" w:rsidRPr="0015492D">
        <w:rPr>
          <w:rFonts w:ascii="Bookman" w:hAnsi="Bookman"/>
          <w:spacing w:val="-2"/>
          <w:sz w:val="20"/>
        </w:rPr>
        <w:t>student</w:t>
      </w:r>
      <w:r w:rsidR="004C3884" w:rsidRPr="0015492D">
        <w:rPr>
          <w:rFonts w:ascii="Bookman" w:hAnsi="Bookman"/>
          <w:spacing w:val="-2"/>
          <w:sz w:val="20"/>
        </w:rPr>
        <w:t xml:space="preserve"> </w:t>
      </w:r>
      <w:r w:rsidRPr="0015492D">
        <w:rPr>
          <w:rFonts w:ascii="Bookman" w:hAnsi="Bookman"/>
          <w:spacing w:val="-2"/>
          <w:sz w:val="20"/>
        </w:rPr>
        <w:t>members</w:t>
      </w:r>
      <w:r w:rsidR="00EA187B" w:rsidRPr="0015492D">
        <w:rPr>
          <w:rFonts w:ascii="Bookman" w:hAnsi="Bookman"/>
          <w:spacing w:val="-2"/>
          <w:sz w:val="20"/>
        </w:rPr>
        <w:t xml:space="preserve"> </w:t>
      </w:r>
      <w:r w:rsidRPr="0015492D">
        <w:rPr>
          <w:rFonts w:ascii="Bookman" w:hAnsi="Bookman"/>
          <w:spacing w:val="-2"/>
          <w:sz w:val="20"/>
        </w:rPr>
        <w:t>and honorary</w:t>
      </w:r>
      <w:r w:rsidR="004C41EB" w:rsidRPr="0015492D">
        <w:rPr>
          <w:rFonts w:ascii="Bookman" w:hAnsi="Bookman"/>
          <w:spacing w:val="-2"/>
          <w:sz w:val="20"/>
        </w:rPr>
        <w:t xml:space="preserve"> degree recipients</w:t>
      </w:r>
      <w:r w:rsidR="00EA187B" w:rsidRPr="0015492D">
        <w:rPr>
          <w:rFonts w:ascii="Bookman" w:hAnsi="Bookman"/>
          <w:spacing w:val="-2"/>
          <w:sz w:val="20"/>
        </w:rPr>
        <w:t>,</w:t>
      </w:r>
      <w:r w:rsidR="004C3884" w:rsidRPr="0015492D">
        <w:rPr>
          <w:rFonts w:ascii="Bookman" w:hAnsi="Bookman"/>
          <w:spacing w:val="-2"/>
          <w:sz w:val="20"/>
        </w:rPr>
        <w:t xml:space="preserve"> </w:t>
      </w:r>
      <w:r w:rsidRPr="0015492D">
        <w:rPr>
          <w:rFonts w:ascii="Bookman" w:hAnsi="Bookman"/>
          <w:spacing w:val="-2"/>
          <w:sz w:val="20"/>
        </w:rPr>
        <w:t>present and former professional agricultural educators, parents of FFA members and others interested in</w:t>
      </w:r>
      <w:r w:rsidR="004C41EB" w:rsidRPr="0015492D">
        <w:rPr>
          <w:rFonts w:ascii="Bookman" w:hAnsi="Bookman"/>
          <w:spacing w:val="-2"/>
          <w:sz w:val="20"/>
        </w:rPr>
        <w:t xml:space="preserve"> </w:t>
      </w:r>
      <w:r w:rsidRPr="0015492D">
        <w:rPr>
          <w:rFonts w:ascii="Bookman" w:hAnsi="Bookman"/>
          <w:spacing w:val="-2"/>
          <w:sz w:val="20"/>
        </w:rPr>
        <w:t>and</w:t>
      </w:r>
      <w:r w:rsidR="004C41EB" w:rsidRPr="0015492D">
        <w:rPr>
          <w:rFonts w:ascii="Bookman" w:hAnsi="Bookman"/>
          <w:spacing w:val="-2"/>
          <w:sz w:val="20"/>
        </w:rPr>
        <w:t xml:space="preserve"> supportive</w:t>
      </w:r>
      <w:r w:rsidRPr="0015492D">
        <w:rPr>
          <w:rFonts w:ascii="Bookman" w:hAnsi="Bookman"/>
          <w:spacing w:val="-2"/>
          <w:sz w:val="20"/>
        </w:rPr>
        <w:t xml:space="preserve"> of the FFA.</w:t>
      </w:r>
    </w:p>
    <w:bookmarkEnd w:id="0"/>
    <w:p w14:paraId="56B36D8C"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3C7E7617"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ARTICLE VI.</w:t>
      </w:r>
      <w:r w:rsidRPr="0015492D">
        <w:rPr>
          <w:rFonts w:ascii="CG Times Bold" w:hAnsi="CG Times Bold"/>
          <w:b/>
          <w:spacing w:val="-3"/>
        </w:rPr>
        <w:tab/>
      </w:r>
      <w:r w:rsidRPr="0015492D">
        <w:rPr>
          <w:rFonts w:ascii="CG Times Bold" w:hAnsi="CG Times Bold"/>
          <w:b/>
          <w:spacing w:val="-3"/>
          <w:u w:val="single"/>
        </w:rPr>
        <w:t>Degrees and Privileges of Active Membership</w:t>
      </w:r>
    </w:p>
    <w:p w14:paraId="5A852F37"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4271292C" w14:textId="53440264"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A.</w:t>
      </w:r>
      <w:r w:rsidR="00BD6402" w:rsidRPr="0015492D">
        <w:rPr>
          <w:rFonts w:ascii="Bookman" w:hAnsi="Bookman"/>
          <w:spacing w:val="-2"/>
          <w:sz w:val="20"/>
        </w:rPr>
        <w:tab/>
      </w:r>
      <w:r w:rsidRPr="0015492D">
        <w:rPr>
          <w:rFonts w:ascii="Bookman" w:hAnsi="Bookman"/>
          <w:spacing w:val="-2"/>
          <w:sz w:val="20"/>
        </w:rPr>
        <w:tab/>
        <w:t xml:space="preserve">There shall be five degrees of </w:t>
      </w:r>
      <w:r w:rsidR="00A9533F" w:rsidRPr="0015492D">
        <w:rPr>
          <w:rFonts w:ascii="Bookman" w:hAnsi="Bookman"/>
          <w:spacing w:val="-2"/>
          <w:sz w:val="20"/>
        </w:rPr>
        <w:t xml:space="preserve">student </w:t>
      </w:r>
      <w:r w:rsidRPr="0015492D">
        <w:rPr>
          <w:rFonts w:ascii="Bookman" w:hAnsi="Bookman"/>
          <w:spacing w:val="-2"/>
          <w:sz w:val="20"/>
        </w:rPr>
        <w:t>membership based upon individual achievement.  These are</w:t>
      </w:r>
      <w:r w:rsidR="002C34AF" w:rsidRPr="0015492D">
        <w:rPr>
          <w:rFonts w:ascii="Bookman" w:hAnsi="Bookman"/>
          <w:spacing w:val="-2"/>
          <w:sz w:val="20"/>
        </w:rPr>
        <w:t xml:space="preserve"> the </w:t>
      </w:r>
      <w:r w:rsidRPr="0015492D">
        <w:rPr>
          <w:rFonts w:ascii="Bookman" w:hAnsi="Bookman"/>
          <w:spacing w:val="-2"/>
          <w:sz w:val="20"/>
        </w:rPr>
        <w:t>Discovery FFA Degree</w:t>
      </w:r>
      <w:r w:rsidR="002C34AF" w:rsidRPr="0015492D">
        <w:rPr>
          <w:rFonts w:ascii="Bookman" w:hAnsi="Bookman"/>
          <w:spacing w:val="-2"/>
          <w:sz w:val="20"/>
        </w:rPr>
        <w:t>,</w:t>
      </w:r>
      <w:r w:rsidRPr="0015492D">
        <w:rPr>
          <w:rFonts w:ascii="Bookman" w:hAnsi="Bookman"/>
          <w:spacing w:val="-2"/>
          <w:sz w:val="20"/>
        </w:rPr>
        <w:t xml:space="preserve"> Greenhand FFA Degree</w:t>
      </w:r>
      <w:r w:rsidR="002C34AF" w:rsidRPr="0015492D">
        <w:rPr>
          <w:rFonts w:ascii="Bookman" w:hAnsi="Bookman"/>
          <w:spacing w:val="-2"/>
          <w:sz w:val="20"/>
        </w:rPr>
        <w:t>,</w:t>
      </w:r>
      <w:r w:rsidRPr="0015492D">
        <w:rPr>
          <w:rFonts w:ascii="Bookman" w:hAnsi="Bookman"/>
          <w:spacing w:val="-2"/>
          <w:sz w:val="20"/>
        </w:rPr>
        <w:t xml:space="preserve"> Chapter FFA </w:t>
      </w:r>
      <w:r w:rsidR="00D63EF3" w:rsidRPr="0015492D">
        <w:rPr>
          <w:rFonts w:ascii="Bookman" w:hAnsi="Bookman"/>
          <w:spacing w:val="-2"/>
          <w:sz w:val="20"/>
        </w:rPr>
        <w:t>Degree, State</w:t>
      </w:r>
      <w:r w:rsidRPr="0015492D">
        <w:rPr>
          <w:rFonts w:ascii="Bookman" w:hAnsi="Bookman"/>
          <w:spacing w:val="-2"/>
          <w:sz w:val="20"/>
        </w:rPr>
        <w:t xml:space="preserve"> FFA Degree</w:t>
      </w:r>
      <w:r w:rsidR="00D63EF3" w:rsidRPr="0015492D">
        <w:rPr>
          <w:rFonts w:ascii="Bookman" w:hAnsi="Bookman"/>
          <w:spacing w:val="-2"/>
          <w:sz w:val="20"/>
        </w:rPr>
        <w:t xml:space="preserve"> </w:t>
      </w:r>
      <w:r w:rsidRPr="0015492D">
        <w:rPr>
          <w:rFonts w:ascii="Bookman" w:hAnsi="Bookman"/>
          <w:spacing w:val="-2"/>
          <w:sz w:val="20"/>
        </w:rPr>
        <w:t>and American FFA Degree.  The National Organization shall set the minimum qualifications for each degree.</w:t>
      </w:r>
    </w:p>
    <w:p w14:paraId="0A454ECF" w14:textId="77777777" w:rsidR="00242B35" w:rsidRPr="0015492D" w:rsidRDefault="00242B35">
      <w:pPr>
        <w:tabs>
          <w:tab w:val="left" w:pos="-720"/>
          <w:tab w:val="left" w:pos="0"/>
          <w:tab w:val="left" w:pos="432"/>
          <w:tab w:val="left" w:pos="720"/>
          <w:tab w:val="left" w:pos="1440"/>
        </w:tabs>
        <w:suppressAutoHyphens/>
        <w:ind w:left="2160" w:hanging="2160"/>
        <w:jc w:val="both"/>
        <w:rPr>
          <w:rFonts w:ascii="Bookman" w:hAnsi="Bookman"/>
          <w:spacing w:val="-2"/>
          <w:sz w:val="20"/>
        </w:rPr>
      </w:pPr>
    </w:p>
    <w:p w14:paraId="2162BA2B" w14:textId="183F140D" w:rsidR="00242B35" w:rsidRPr="0015492D" w:rsidRDefault="00026B6A" w:rsidP="004C3884">
      <w:pPr>
        <w:tabs>
          <w:tab w:val="left" w:pos="-720"/>
          <w:tab w:val="left" w:pos="-90"/>
          <w:tab w:val="left" w:pos="432"/>
          <w:tab w:val="left" w:pos="720"/>
        </w:tabs>
        <w:suppressAutoHyphens/>
        <w:ind w:left="2160" w:hanging="2160"/>
        <w:jc w:val="both"/>
        <w:rPr>
          <w:rFonts w:ascii="Bookman" w:hAnsi="Bookman"/>
          <w:strike/>
          <w:spacing w:val="-2"/>
          <w:sz w:val="20"/>
        </w:rPr>
      </w:pPr>
      <w:r w:rsidRPr="0015492D">
        <w:rPr>
          <w:rFonts w:ascii="Bookman" w:hAnsi="Bookman"/>
          <w:spacing w:val="-2"/>
          <w:sz w:val="20"/>
        </w:rPr>
        <w:tab/>
        <w:t xml:space="preserve">Section B.  </w:t>
      </w:r>
      <w:r w:rsidR="00BD6402" w:rsidRPr="0015492D">
        <w:rPr>
          <w:rFonts w:ascii="Bookman" w:hAnsi="Bookman"/>
          <w:spacing w:val="-2"/>
          <w:sz w:val="20"/>
        </w:rPr>
        <w:tab/>
      </w:r>
      <w:r w:rsidRPr="0015492D">
        <w:rPr>
          <w:rFonts w:ascii="Bookman" w:hAnsi="Bookman"/>
          <w:spacing w:val="-2"/>
          <w:sz w:val="20"/>
        </w:rPr>
        <w:t xml:space="preserve">“Discovery FFA Degree” – </w:t>
      </w:r>
      <w:r w:rsidR="00391A6E" w:rsidRPr="0015492D">
        <w:rPr>
          <w:rFonts w:ascii="Bookman" w:hAnsi="Bookman"/>
          <w:spacing w:val="-2"/>
          <w:sz w:val="20"/>
        </w:rPr>
        <w:t xml:space="preserve">On meeting the minimum qualifications as set forth in the </w:t>
      </w:r>
      <w:r w:rsidR="00391A6E" w:rsidRPr="0015492D">
        <w:rPr>
          <w:rFonts w:ascii="Bookman" w:hAnsi="Bookman"/>
          <w:spacing w:val="-2"/>
          <w:sz w:val="20"/>
        </w:rPr>
        <w:lastRenderedPageBreak/>
        <w:t xml:space="preserve">National Constitution, the Discovery FFA Degree may be conferred by the chapter. </w:t>
      </w:r>
    </w:p>
    <w:p w14:paraId="638CC58E" w14:textId="77777777" w:rsidR="00026B6A" w:rsidRPr="0015492D" w:rsidRDefault="00026B6A" w:rsidP="00F41238">
      <w:pPr>
        <w:tabs>
          <w:tab w:val="left" w:pos="-720"/>
          <w:tab w:val="left" w:pos="0"/>
          <w:tab w:val="left" w:pos="432"/>
          <w:tab w:val="left" w:pos="720"/>
          <w:tab w:val="left" w:pos="1440"/>
        </w:tabs>
        <w:suppressAutoHyphens/>
        <w:ind w:left="2160" w:hanging="2160"/>
        <w:jc w:val="both"/>
        <w:rPr>
          <w:rFonts w:ascii="Bookman" w:hAnsi="Bookman"/>
          <w:spacing w:val="-2"/>
          <w:sz w:val="16"/>
          <w:szCs w:val="16"/>
        </w:rPr>
      </w:pPr>
    </w:p>
    <w:p w14:paraId="7B8284F0" w14:textId="1897C343" w:rsidR="007C0961" w:rsidRPr="0015492D" w:rsidRDefault="00242B35" w:rsidP="004C3884">
      <w:pPr>
        <w:tabs>
          <w:tab w:val="left" w:pos="-720"/>
          <w:tab w:val="left" w:pos="0"/>
          <w:tab w:val="left" w:pos="432"/>
          <w:tab w:val="left" w:pos="720"/>
          <w:tab w:val="left" w:pos="1440"/>
        </w:tabs>
        <w:suppressAutoHyphens/>
        <w:ind w:left="2160" w:hanging="2160"/>
        <w:jc w:val="both"/>
        <w:rPr>
          <w:rFonts w:ascii="Bookman" w:hAnsi="Bookman"/>
          <w:bCs/>
          <w:strike/>
          <w:spacing w:val="-2"/>
          <w:sz w:val="20"/>
        </w:rPr>
      </w:pPr>
      <w:r w:rsidRPr="0015492D">
        <w:rPr>
          <w:rFonts w:ascii="Bookman" w:hAnsi="Bookman"/>
          <w:spacing w:val="-2"/>
          <w:sz w:val="20"/>
        </w:rPr>
        <w:tab/>
        <w:t>Section C</w:t>
      </w:r>
      <w:r w:rsidR="007C0961" w:rsidRPr="0015492D">
        <w:rPr>
          <w:rFonts w:ascii="Bookman" w:hAnsi="Bookman"/>
          <w:spacing w:val="-2"/>
          <w:sz w:val="20"/>
        </w:rPr>
        <w:t xml:space="preserve">. </w:t>
      </w:r>
      <w:r w:rsidR="00BD6402" w:rsidRPr="0015492D">
        <w:rPr>
          <w:rFonts w:ascii="Bookman" w:hAnsi="Bookman"/>
          <w:spacing w:val="-2"/>
          <w:sz w:val="20"/>
        </w:rPr>
        <w:tab/>
      </w:r>
      <w:r w:rsidR="007C0961" w:rsidRPr="0015492D">
        <w:rPr>
          <w:rFonts w:ascii="Bookman" w:hAnsi="Bookman"/>
          <w:spacing w:val="-2"/>
          <w:sz w:val="20"/>
        </w:rPr>
        <w:t xml:space="preserve"> "Greenhand Degree" - </w:t>
      </w:r>
      <w:r w:rsidR="00391A6E" w:rsidRPr="0015492D">
        <w:rPr>
          <w:rFonts w:ascii="Bookman" w:hAnsi="Bookman"/>
          <w:spacing w:val="-2"/>
          <w:sz w:val="20"/>
        </w:rPr>
        <w:t xml:space="preserve">On meeting the minimum qualifications as set forth in the National Constitution, the Greenhand FFA Degree may be conferred by the chapter. </w:t>
      </w:r>
    </w:p>
    <w:p w14:paraId="5932F641" w14:textId="77777777" w:rsidR="007C0961" w:rsidRPr="0015492D" w:rsidRDefault="007C0961">
      <w:pPr>
        <w:tabs>
          <w:tab w:val="left" w:pos="-720"/>
          <w:tab w:val="left" w:pos="0"/>
          <w:tab w:val="left" w:pos="432"/>
          <w:tab w:val="left" w:pos="720"/>
        </w:tabs>
        <w:suppressAutoHyphens/>
        <w:jc w:val="both"/>
        <w:rPr>
          <w:rFonts w:ascii="Bookman" w:hAnsi="Bookman"/>
          <w:bCs/>
          <w:spacing w:val="-2"/>
          <w:sz w:val="20"/>
        </w:rPr>
      </w:pPr>
    </w:p>
    <w:p w14:paraId="670D46E7" w14:textId="50E5C95B" w:rsidR="007C0961" w:rsidRPr="0015492D" w:rsidRDefault="00242B35" w:rsidP="004C3884">
      <w:pPr>
        <w:tabs>
          <w:tab w:val="left" w:pos="-720"/>
          <w:tab w:val="left" w:pos="0"/>
          <w:tab w:val="left" w:pos="432"/>
          <w:tab w:val="left" w:pos="720"/>
          <w:tab w:val="left" w:pos="1440"/>
        </w:tabs>
        <w:suppressAutoHyphens/>
        <w:ind w:left="2160" w:hanging="2160"/>
        <w:jc w:val="both"/>
        <w:rPr>
          <w:rFonts w:ascii="Bookman" w:hAnsi="Bookman"/>
          <w:bCs/>
          <w:strike/>
          <w:spacing w:val="-2"/>
          <w:sz w:val="20"/>
          <w:highlight w:val="yellow"/>
        </w:rPr>
      </w:pPr>
      <w:r w:rsidRPr="0015492D">
        <w:rPr>
          <w:rFonts w:ascii="Bookman" w:hAnsi="Bookman"/>
          <w:spacing w:val="-2"/>
          <w:sz w:val="20"/>
        </w:rPr>
        <w:tab/>
        <w:t>Section D</w:t>
      </w:r>
      <w:r w:rsidR="007C0961" w:rsidRPr="0015492D">
        <w:rPr>
          <w:rFonts w:ascii="Bookman" w:hAnsi="Bookman"/>
          <w:spacing w:val="-2"/>
          <w:sz w:val="20"/>
        </w:rPr>
        <w:t xml:space="preserve">. </w:t>
      </w:r>
      <w:r w:rsidR="00BD6402" w:rsidRPr="0015492D">
        <w:rPr>
          <w:rFonts w:ascii="Bookman" w:hAnsi="Bookman"/>
          <w:spacing w:val="-2"/>
          <w:sz w:val="20"/>
        </w:rPr>
        <w:tab/>
      </w:r>
      <w:r w:rsidR="007C0961" w:rsidRPr="0015492D">
        <w:rPr>
          <w:rFonts w:ascii="Bookman" w:hAnsi="Bookman"/>
          <w:spacing w:val="-2"/>
          <w:sz w:val="20"/>
        </w:rPr>
        <w:t xml:space="preserve"> "Chapter FFA Degree" - </w:t>
      </w:r>
      <w:r w:rsidR="00391A6E" w:rsidRPr="0015492D">
        <w:rPr>
          <w:rFonts w:ascii="Bookman" w:hAnsi="Bookman"/>
          <w:spacing w:val="-2"/>
          <w:sz w:val="20"/>
        </w:rPr>
        <w:t xml:space="preserve">On meeting the minimum qualifications as set forth in the National Constitution, the Chapter FFA Degree may be conferred by the chapter. </w:t>
      </w:r>
    </w:p>
    <w:p w14:paraId="21AD2AB4" w14:textId="77777777" w:rsidR="007C0961" w:rsidRPr="0015492D" w:rsidRDefault="007C0961">
      <w:pPr>
        <w:tabs>
          <w:tab w:val="left" w:pos="-720"/>
          <w:tab w:val="left" w:pos="0"/>
          <w:tab w:val="left" w:pos="432"/>
          <w:tab w:val="left" w:pos="720"/>
        </w:tabs>
        <w:suppressAutoHyphens/>
        <w:jc w:val="both"/>
        <w:rPr>
          <w:rFonts w:ascii="Bookman" w:hAnsi="Bookman"/>
          <w:bCs/>
          <w:spacing w:val="-2"/>
          <w:sz w:val="20"/>
        </w:rPr>
      </w:pPr>
    </w:p>
    <w:p w14:paraId="0B4C0918" w14:textId="3157ACFA" w:rsidR="007C0961" w:rsidRPr="0015492D" w:rsidRDefault="00D24B6D">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E</w:t>
      </w:r>
      <w:r w:rsidR="007C0961" w:rsidRPr="0015492D">
        <w:rPr>
          <w:rFonts w:ascii="Bookman" w:hAnsi="Bookman"/>
          <w:spacing w:val="-2"/>
          <w:sz w:val="20"/>
        </w:rPr>
        <w:t xml:space="preserve">.  </w:t>
      </w:r>
      <w:r w:rsidR="00BD6402" w:rsidRPr="0015492D">
        <w:rPr>
          <w:rFonts w:ascii="Bookman" w:hAnsi="Bookman"/>
          <w:spacing w:val="-2"/>
          <w:sz w:val="20"/>
        </w:rPr>
        <w:tab/>
      </w:r>
      <w:r w:rsidR="007C0961" w:rsidRPr="0015492D">
        <w:rPr>
          <w:rFonts w:ascii="Bookman" w:hAnsi="Bookman"/>
          <w:spacing w:val="-2"/>
          <w:sz w:val="20"/>
        </w:rPr>
        <w:t xml:space="preserve">"State FFA Degree" - To be eligible to receive the State FFA Degree from the </w:t>
      </w:r>
      <w:r w:rsidR="002C34AF" w:rsidRPr="0015492D">
        <w:rPr>
          <w:rFonts w:ascii="Bookman" w:hAnsi="Bookman"/>
          <w:spacing w:val="-2"/>
          <w:sz w:val="20"/>
        </w:rPr>
        <w:t>s</w:t>
      </w:r>
      <w:r w:rsidR="007C0961" w:rsidRPr="0015492D">
        <w:rPr>
          <w:rFonts w:ascii="Bookman" w:hAnsi="Bookman"/>
          <w:spacing w:val="-2"/>
          <w:sz w:val="20"/>
        </w:rPr>
        <w:t xml:space="preserve">tate </w:t>
      </w:r>
      <w:r w:rsidR="002C34AF" w:rsidRPr="0015492D">
        <w:rPr>
          <w:rFonts w:ascii="Bookman" w:hAnsi="Bookman"/>
          <w:spacing w:val="-2"/>
          <w:sz w:val="20"/>
        </w:rPr>
        <w:t>a</w:t>
      </w:r>
      <w:r w:rsidR="007C0961" w:rsidRPr="0015492D">
        <w:rPr>
          <w:rFonts w:ascii="Bookman" w:hAnsi="Bookman"/>
          <w:spacing w:val="-2"/>
          <w:sz w:val="20"/>
        </w:rPr>
        <w:t>ssociation, the member must meet the following minimum qualifications:</w:t>
      </w:r>
    </w:p>
    <w:p w14:paraId="7F059F0D" w14:textId="77777777" w:rsidR="007C0961" w:rsidRPr="0015492D" w:rsidRDefault="007C0961">
      <w:pPr>
        <w:tabs>
          <w:tab w:val="left" w:pos="-720"/>
          <w:tab w:val="left" w:pos="0"/>
          <w:tab w:val="left" w:pos="432"/>
          <w:tab w:val="left" w:pos="720"/>
        </w:tabs>
        <w:suppressAutoHyphens/>
        <w:ind w:left="720" w:hanging="72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p>
    <w:p w14:paraId="15B3C4EA" w14:textId="77777777"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spacing w:val="-2"/>
          <w:sz w:val="20"/>
        </w:rPr>
        <w:t>1.</w:t>
      </w:r>
      <w:r w:rsidRPr="0015492D">
        <w:rPr>
          <w:rFonts w:ascii="Bookman" w:hAnsi="Bookman"/>
          <w:spacing w:val="-2"/>
          <w:sz w:val="20"/>
        </w:rPr>
        <w:tab/>
        <w:t xml:space="preserve">Have received the Chapter FFA Degree </w:t>
      </w:r>
    </w:p>
    <w:p w14:paraId="2C95FCFB"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1116F6F6" w14:textId="581493AC"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spacing w:val="-2"/>
          <w:sz w:val="20"/>
        </w:rPr>
        <w:t>2.</w:t>
      </w:r>
      <w:r w:rsidRPr="0015492D">
        <w:rPr>
          <w:rFonts w:ascii="Bookman" w:hAnsi="Bookman"/>
          <w:spacing w:val="-2"/>
          <w:sz w:val="20"/>
        </w:rPr>
        <w:tab/>
        <w:t xml:space="preserve">Have been </w:t>
      </w:r>
      <w:r w:rsidR="002C34AF" w:rsidRPr="0015492D">
        <w:rPr>
          <w:rFonts w:ascii="Bookman" w:hAnsi="Bookman"/>
          <w:spacing w:val="-2"/>
          <w:sz w:val="20"/>
        </w:rPr>
        <w:t xml:space="preserve">student </w:t>
      </w:r>
      <w:r w:rsidRPr="0015492D">
        <w:rPr>
          <w:rFonts w:ascii="Bookman" w:hAnsi="Bookman"/>
          <w:spacing w:val="-2"/>
          <w:sz w:val="20"/>
        </w:rPr>
        <w:t xml:space="preserve">member </w:t>
      </w:r>
      <w:r w:rsidR="002C34AF" w:rsidRPr="0015492D">
        <w:rPr>
          <w:rFonts w:ascii="Bookman" w:hAnsi="Bookman"/>
          <w:spacing w:val="-2"/>
          <w:sz w:val="20"/>
        </w:rPr>
        <w:t xml:space="preserve">and paid membership dues </w:t>
      </w:r>
      <w:r w:rsidRPr="0015492D">
        <w:rPr>
          <w:rFonts w:ascii="Bookman" w:hAnsi="Bookman"/>
          <w:spacing w:val="-2"/>
          <w:sz w:val="20"/>
        </w:rPr>
        <w:t>for two years (24 months) at the time of receiving the State FFA Degree.</w:t>
      </w:r>
    </w:p>
    <w:p w14:paraId="390D03AC" w14:textId="77777777" w:rsidR="007C0961" w:rsidRPr="0015492D" w:rsidRDefault="007C0961">
      <w:pPr>
        <w:tabs>
          <w:tab w:val="left" w:pos="-720"/>
          <w:tab w:val="left" w:pos="0"/>
          <w:tab w:val="left" w:pos="432"/>
          <w:tab w:val="left" w:pos="720"/>
        </w:tabs>
        <w:suppressAutoHyphens/>
        <w:ind w:left="1440" w:hanging="144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p>
    <w:p w14:paraId="4352C230" w14:textId="77777777"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spacing w:val="-2"/>
          <w:sz w:val="20"/>
        </w:rPr>
        <w:t>3.</w:t>
      </w:r>
      <w:r w:rsidRPr="0015492D">
        <w:rPr>
          <w:rFonts w:ascii="Bookman" w:hAnsi="Bookman"/>
          <w:spacing w:val="-2"/>
          <w:sz w:val="20"/>
        </w:rPr>
        <w:tab/>
        <w:t>While in school, have completed the equivalent of at least tw</w:t>
      </w:r>
      <w:r w:rsidR="009E2435" w:rsidRPr="0015492D">
        <w:rPr>
          <w:rFonts w:ascii="Bookman" w:hAnsi="Bookman"/>
          <w:spacing w:val="-2"/>
          <w:sz w:val="20"/>
        </w:rPr>
        <w:t xml:space="preserve">o years (360 hours) of </w:t>
      </w:r>
      <w:r w:rsidRPr="0015492D">
        <w:rPr>
          <w:rFonts w:ascii="Bookman" w:hAnsi="Bookman"/>
          <w:spacing w:val="-2"/>
          <w:sz w:val="20"/>
        </w:rPr>
        <w:t xml:space="preserve">systematic school instruction in agricultural education at or above the </w:t>
      </w:r>
      <w:r w:rsidR="005D4581" w:rsidRPr="0015492D">
        <w:rPr>
          <w:rFonts w:ascii="Bookman" w:hAnsi="Bookman"/>
          <w:spacing w:val="-2"/>
          <w:sz w:val="20"/>
        </w:rPr>
        <w:t>ninth-grade</w:t>
      </w:r>
      <w:r w:rsidRPr="0015492D">
        <w:rPr>
          <w:rFonts w:ascii="Bookman" w:hAnsi="Bookman"/>
          <w:spacing w:val="-2"/>
          <w:sz w:val="20"/>
        </w:rPr>
        <w:t xml:space="preserve"> level, which includes a supervised agricultural experience program.</w:t>
      </w:r>
    </w:p>
    <w:p w14:paraId="58F08A12"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52799AB9" w14:textId="1BDAB635" w:rsidR="002C34AF" w:rsidRPr="0015492D" w:rsidRDefault="007C0961" w:rsidP="00F8249F">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spacing w:val="-2"/>
          <w:sz w:val="20"/>
        </w:rPr>
        <w:t>4.</w:t>
      </w:r>
      <w:r w:rsidRPr="0015492D">
        <w:rPr>
          <w:rFonts w:ascii="Bookman" w:hAnsi="Bookman"/>
          <w:spacing w:val="-2"/>
          <w:sz w:val="20"/>
        </w:rPr>
        <w:tab/>
      </w:r>
      <w:r w:rsidR="002C34AF" w:rsidRPr="0015492D">
        <w:rPr>
          <w:rFonts w:ascii="Bookman" w:hAnsi="Bookman"/>
          <w:spacing w:val="-2"/>
          <w:sz w:val="20"/>
        </w:rPr>
        <w:t>A student after entering agricultural education must have:</w:t>
      </w:r>
    </w:p>
    <w:p w14:paraId="11BAAEDD" w14:textId="287206BA" w:rsidR="002C34AF" w:rsidRPr="0015492D" w:rsidRDefault="002C34AF" w:rsidP="00F8249F">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 xml:space="preserve">a. </w:t>
      </w:r>
      <w:r w:rsidR="007C0961" w:rsidRPr="0015492D">
        <w:rPr>
          <w:rFonts w:ascii="Bookman" w:hAnsi="Bookman"/>
          <w:spacing w:val="-2"/>
          <w:sz w:val="20"/>
        </w:rPr>
        <w:t>earned and productively invested at least $1000</w:t>
      </w:r>
      <w:r w:rsidRPr="0015492D">
        <w:rPr>
          <w:rFonts w:ascii="Bookman" w:hAnsi="Bookman"/>
          <w:spacing w:val="-2"/>
          <w:sz w:val="20"/>
        </w:rPr>
        <w:t>; or</w:t>
      </w:r>
    </w:p>
    <w:p w14:paraId="421B5CEC" w14:textId="77777777" w:rsidR="002C34AF" w:rsidRPr="0015492D" w:rsidRDefault="002C34AF" w:rsidP="00F8249F">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 xml:space="preserve">b. </w:t>
      </w:r>
      <w:r w:rsidR="007C0961" w:rsidRPr="0015492D">
        <w:rPr>
          <w:rFonts w:ascii="Bookman" w:hAnsi="Bookman"/>
          <w:spacing w:val="-2"/>
          <w:sz w:val="20"/>
        </w:rPr>
        <w:t>worked at least 300 hours in excess of scheduled class time</w:t>
      </w:r>
      <w:r w:rsidRPr="0015492D">
        <w:rPr>
          <w:rFonts w:ascii="Bookman" w:hAnsi="Bookman"/>
          <w:spacing w:val="-2"/>
          <w:sz w:val="20"/>
        </w:rPr>
        <w:t xml:space="preserve">; </w:t>
      </w:r>
      <w:r w:rsidR="007C0961" w:rsidRPr="0015492D">
        <w:rPr>
          <w:rFonts w:ascii="Bookman" w:hAnsi="Bookman"/>
          <w:spacing w:val="-2"/>
          <w:sz w:val="20"/>
        </w:rPr>
        <w:t>or</w:t>
      </w:r>
    </w:p>
    <w:p w14:paraId="4EA6D60D" w14:textId="78FA3AE6" w:rsidR="00F8249F" w:rsidRPr="0015492D" w:rsidRDefault="002C34AF" w:rsidP="00F8249F">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 xml:space="preserve">c. </w:t>
      </w:r>
      <w:r w:rsidR="007C0961" w:rsidRPr="0015492D">
        <w:rPr>
          <w:rFonts w:ascii="Bookman" w:hAnsi="Bookman"/>
          <w:spacing w:val="-2"/>
          <w:sz w:val="20"/>
        </w:rPr>
        <w:t>a combination there</w:t>
      </w:r>
      <w:r w:rsidRPr="0015492D">
        <w:rPr>
          <w:rFonts w:ascii="Bookman" w:hAnsi="Bookman"/>
          <w:spacing w:val="-2"/>
          <w:sz w:val="20"/>
        </w:rPr>
        <w:t xml:space="preserve"> </w:t>
      </w:r>
      <w:r w:rsidR="007C0961" w:rsidRPr="0015492D">
        <w:rPr>
          <w:rFonts w:ascii="Bookman" w:hAnsi="Bookman"/>
          <w:spacing w:val="-2"/>
          <w:sz w:val="20"/>
        </w:rPr>
        <w:t>of, in a supervised agricultural program.</w:t>
      </w:r>
    </w:p>
    <w:p w14:paraId="0CED69FC" w14:textId="77777777" w:rsidR="00E07943" w:rsidRPr="0015492D" w:rsidRDefault="00E07943" w:rsidP="00F8249F">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p>
    <w:p w14:paraId="1EE68648" w14:textId="066168F8" w:rsidR="007C0961" w:rsidRPr="0015492D" w:rsidRDefault="00F8249F" w:rsidP="00F8249F">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 xml:space="preserve">5. </w:t>
      </w:r>
      <w:r w:rsidR="002C34AF" w:rsidRPr="0015492D">
        <w:rPr>
          <w:rFonts w:ascii="Bookman" w:hAnsi="Bookman"/>
          <w:spacing w:val="-2"/>
          <w:sz w:val="20"/>
        </w:rPr>
        <w:tab/>
      </w:r>
      <w:r w:rsidR="007C0961" w:rsidRPr="0015492D">
        <w:rPr>
          <w:rFonts w:ascii="Bookman" w:hAnsi="Bookman"/>
          <w:spacing w:val="-2"/>
          <w:sz w:val="20"/>
        </w:rPr>
        <w:t>Demonstrate leadership ability by:</w:t>
      </w:r>
    </w:p>
    <w:p w14:paraId="5EAFA5EF" w14:textId="3313814A" w:rsidR="007C0961" w:rsidRPr="0015492D" w:rsidRDefault="007C0961" w:rsidP="00E07943">
      <w:pPr>
        <w:tabs>
          <w:tab w:val="left" w:pos="-720"/>
          <w:tab w:val="left" w:pos="0"/>
          <w:tab w:val="left" w:pos="432"/>
          <w:tab w:val="left" w:pos="720"/>
          <w:tab w:val="left" w:pos="1440"/>
          <w:tab w:val="left" w:pos="2160"/>
          <w:tab w:val="left" w:pos="2880"/>
        </w:tabs>
        <w:suppressAutoHyphens/>
        <w:ind w:left="3600" w:hanging="3600"/>
        <w:contextualSpacing/>
        <w:jc w:val="both"/>
        <w:rPr>
          <w:rFonts w:ascii="Bookman" w:hAnsi="Bookman"/>
          <w:bCs/>
          <w:spacing w:val="-2"/>
          <w:sz w:val="20"/>
        </w:rPr>
      </w:pP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002C34AF" w:rsidRPr="0015492D">
        <w:rPr>
          <w:rFonts w:ascii="Bookman" w:hAnsi="Bookman"/>
          <w:b/>
          <w:spacing w:val="-2"/>
          <w:sz w:val="20"/>
        </w:rPr>
        <w:tab/>
      </w:r>
      <w:r w:rsidRPr="0015492D">
        <w:rPr>
          <w:rFonts w:ascii="Bookman" w:hAnsi="Bookman"/>
          <w:bCs/>
          <w:spacing w:val="-2"/>
          <w:sz w:val="20"/>
        </w:rPr>
        <w:t>a.</w:t>
      </w:r>
      <w:r w:rsidR="00F8249F" w:rsidRPr="0015492D">
        <w:rPr>
          <w:rFonts w:ascii="Bookman" w:hAnsi="Bookman"/>
          <w:bCs/>
          <w:spacing w:val="-2"/>
          <w:sz w:val="20"/>
        </w:rPr>
        <w:t xml:space="preserve"> </w:t>
      </w:r>
      <w:r w:rsidRPr="0015492D">
        <w:rPr>
          <w:rFonts w:ascii="Bookman" w:hAnsi="Bookman"/>
          <w:bCs/>
          <w:spacing w:val="-2"/>
          <w:sz w:val="20"/>
        </w:rPr>
        <w:t>Performing ten procedures of parliamenta</w:t>
      </w:r>
      <w:r w:rsidRPr="0015492D">
        <w:rPr>
          <w:rFonts w:ascii="Bookman" w:hAnsi="Bookman"/>
          <w:bCs/>
          <w:spacing w:val="-2"/>
          <w:sz w:val="20"/>
        </w:rPr>
        <w:softHyphen/>
        <w:t>ry law</w:t>
      </w:r>
      <w:r w:rsidR="002C34AF" w:rsidRPr="0015492D">
        <w:rPr>
          <w:rFonts w:ascii="Bookman" w:hAnsi="Bookman"/>
          <w:bCs/>
          <w:spacing w:val="-2"/>
          <w:sz w:val="20"/>
        </w:rPr>
        <w:t>.</w:t>
      </w:r>
    </w:p>
    <w:p w14:paraId="56F74157" w14:textId="0E53BF7D" w:rsidR="007C0961" w:rsidRPr="0015492D" w:rsidRDefault="007C0961" w:rsidP="00E07943">
      <w:pPr>
        <w:tabs>
          <w:tab w:val="left" w:pos="-720"/>
          <w:tab w:val="left" w:pos="0"/>
          <w:tab w:val="left" w:pos="432"/>
          <w:tab w:val="left" w:pos="720"/>
          <w:tab w:val="left" w:pos="1440"/>
          <w:tab w:val="left" w:pos="2160"/>
          <w:tab w:val="left" w:pos="2880"/>
        </w:tabs>
        <w:suppressAutoHyphens/>
        <w:ind w:left="3600" w:hanging="3600"/>
        <w:contextualSpacing/>
        <w:jc w:val="both"/>
        <w:rPr>
          <w:rFonts w:ascii="Bookman" w:hAnsi="Bookman"/>
          <w:bCs/>
          <w:spacing w:val="-2"/>
          <w:sz w:val="20"/>
        </w:rPr>
      </w:pP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002C34AF" w:rsidRPr="0015492D">
        <w:rPr>
          <w:rFonts w:ascii="Bookman" w:hAnsi="Bookman"/>
          <w:bCs/>
          <w:spacing w:val="-2"/>
          <w:sz w:val="20"/>
        </w:rPr>
        <w:tab/>
      </w:r>
      <w:r w:rsidRPr="0015492D">
        <w:rPr>
          <w:rFonts w:ascii="Bookman" w:hAnsi="Bookman"/>
          <w:bCs/>
          <w:spacing w:val="-2"/>
          <w:sz w:val="20"/>
        </w:rPr>
        <w:t>b.</w:t>
      </w:r>
      <w:r w:rsidR="00F8249F" w:rsidRPr="0015492D">
        <w:rPr>
          <w:rFonts w:ascii="Bookman" w:hAnsi="Bookman"/>
          <w:bCs/>
          <w:spacing w:val="-2"/>
          <w:sz w:val="20"/>
        </w:rPr>
        <w:t xml:space="preserve"> </w:t>
      </w:r>
      <w:r w:rsidRPr="0015492D">
        <w:rPr>
          <w:rFonts w:ascii="Bookman" w:hAnsi="Bookman"/>
          <w:bCs/>
          <w:spacing w:val="-2"/>
          <w:sz w:val="20"/>
        </w:rPr>
        <w:t>Giving a six-minute speech on a topic relating to agriculture or the FFA.</w:t>
      </w:r>
    </w:p>
    <w:p w14:paraId="66928623" w14:textId="1F4C7253" w:rsidR="007C0961" w:rsidRPr="0015492D" w:rsidRDefault="007C0961">
      <w:pPr>
        <w:tabs>
          <w:tab w:val="left" w:pos="-720"/>
          <w:tab w:val="left" w:pos="0"/>
          <w:tab w:val="left" w:pos="432"/>
          <w:tab w:val="left" w:pos="720"/>
          <w:tab w:val="left" w:pos="1440"/>
          <w:tab w:val="left" w:pos="2160"/>
          <w:tab w:val="left" w:pos="2880"/>
        </w:tabs>
        <w:suppressAutoHyphens/>
        <w:ind w:left="3600" w:hanging="3600"/>
        <w:contextualSpacing/>
        <w:jc w:val="both"/>
        <w:rPr>
          <w:rFonts w:ascii="Bookman" w:hAnsi="Bookman"/>
          <w:spacing w:val="-2"/>
          <w:sz w:val="20"/>
        </w:rPr>
      </w:pP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002C34AF" w:rsidRPr="0015492D">
        <w:rPr>
          <w:rFonts w:ascii="Bookman" w:hAnsi="Bookman"/>
          <w:bCs/>
          <w:spacing w:val="-2"/>
          <w:sz w:val="20"/>
        </w:rPr>
        <w:tab/>
      </w:r>
      <w:r w:rsidRPr="0015492D">
        <w:rPr>
          <w:rFonts w:ascii="Bookman" w:hAnsi="Bookman"/>
          <w:bCs/>
          <w:spacing w:val="-2"/>
          <w:sz w:val="20"/>
        </w:rPr>
        <w:t>c.</w:t>
      </w:r>
      <w:r w:rsidR="00F8249F" w:rsidRPr="0015492D">
        <w:rPr>
          <w:rFonts w:ascii="Bookman" w:hAnsi="Bookman"/>
          <w:spacing w:val="-2"/>
          <w:sz w:val="20"/>
        </w:rPr>
        <w:t xml:space="preserve"> </w:t>
      </w:r>
      <w:r w:rsidRPr="0015492D">
        <w:rPr>
          <w:rFonts w:ascii="Bookman" w:hAnsi="Bookman"/>
          <w:spacing w:val="-2"/>
          <w:sz w:val="20"/>
        </w:rPr>
        <w:t>Serving as an officer, committee chairperson or participating member o</w:t>
      </w:r>
      <w:r w:rsidR="00F8249F" w:rsidRPr="0015492D">
        <w:rPr>
          <w:rFonts w:ascii="Bookman" w:hAnsi="Bookman"/>
          <w:spacing w:val="-2"/>
          <w:sz w:val="20"/>
        </w:rPr>
        <w:t xml:space="preserve">f a </w:t>
      </w:r>
      <w:r w:rsidRPr="0015492D">
        <w:rPr>
          <w:rFonts w:ascii="Bookman" w:hAnsi="Bookman"/>
          <w:spacing w:val="-2"/>
          <w:sz w:val="20"/>
        </w:rPr>
        <w:t>chapter committee.</w:t>
      </w:r>
    </w:p>
    <w:p w14:paraId="1E30DD42"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53A50012" w14:textId="77777777"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spacing w:val="-2"/>
          <w:sz w:val="20"/>
        </w:rPr>
        <w:t>6.</w:t>
      </w:r>
      <w:r w:rsidRPr="0015492D">
        <w:rPr>
          <w:rFonts w:ascii="Bookman" w:hAnsi="Bookman"/>
          <w:spacing w:val="-2"/>
          <w:sz w:val="20"/>
        </w:rPr>
        <w:tab/>
        <w:t>Have satisfactory scholastic record as certified by the local agricultural education instructor and the principal or superintendent.</w:t>
      </w:r>
    </w:p>
    <w:p w14:paraId="7C009D3C"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3E9CF9D0" w14:textId="0AC4D9A1"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spacing w:val="-2"/>
          <w:sz w:val="20"/>
        </w:rPr>
        <w:t>7.</w:t>
      </w:r>
      <w:r w:rsidRPr="0015492D">
        <w:rPr>
          <w:rFonts w:ascii="Bookman" w:hAnsi="Bookman"/>
          <w:spacing w:val="-2"/>
          <w:sz w:val="20"/>
        </w:rPr>
        <w:tab/>
        <w:t xml:space="preserve">Have participated in the planning and completion of the chapter </w:t>
      </w:r>
      <w:r w:rsidR="00E07943" w:rsidRPr="0015492D">
        <w:rPr>
          <w:rFonts w:ascii="Bookman" w:hAnsi="Bookman"/>
          <w:spacing w:val="-2"/>
          <w:sz w:val="20"/>
        </w:rPr>
        <w:t>P</w:t>
      </w:r>
      <w:r w:rsidRPr="0015492D">
        <w:rPr>
          <w:rFonts w:ascii="Bookman" w:hAnsi="Bookman"/>
          <w:spacing w:val="-2"/>
          <w:sz w:val="20"/>
        </w:rPr>
        <w:t xml:space="preserve">rogram of </w:t>
      </w:r>
      <w:r w:rsidR="00E07943" w:rsidRPr="0015492D">
        <w:rPr>
          <w:rFonts w:ascii="Bookman" w:hAnsi="Bookman"/>
          <w:spacing w:val="-2"/>
          <w:sz w:val="20"/>
        </w:rPr>
        <w:t>A</w:t>
      </w:r>
      <w:r w:rsidRPr="0015492D">
        <w:rPr>
          <w:rFonts w:ascii="Bookman" w:hAnsi="Bookman"/>
          <w:spacing w:val="-2"/>
          <w:sz w:val="20"/>
        </w:rPr>
        <w:t>ctivities.</w:t>
      </w:r>
    </w:p>
    <w:p w14:paraId="27287383"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55E41EFD" w14:textId="6CC76D93" w:rsidR="007C0961" w:rsidRPr="0015492D" w:rsidRDefault="009E2435" w:rsidP="009E2435">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b/>
          <w:spacing w:val="-2"/>
          <w:sz w:val="20"/>
        </w:rPr>
        <w:tab/>
      </w:r>
      <w:r w:rsidRPr="0015492D">
        <w:rPr>
          <w:rFonts w:ascii="Bookman" w:hAnsi="Bookman"/>
          <w:b/>
          <w:spacing w:val="-2"/>
          <w:sz w:val="20"/>
        </w:rPr>
        <w:tab/>
      </w:r>
      <w:r w:rsidRPr="0015492D">
        <w:rPr>
          <w:rFonts w:ascii="Bookman" w:hAnsi="Bookman"/>
          <w:spacing w:val="-2"/>
          <w:sz w:val="20"/>
        </w:rPr>
        <w:tab/>
      </w:r>
      <w:r w:rsidRPr="0015492D">
        <w:rPr>
          <w:rFonts w:ascii="Bookman" w:hAnsi="Bookman"/>
          <w:spacing w:val="-2"/>
          <w:sz w:val="20"/>
        </w:rPr>
        <w:tab/>
      </w:r>
      <w:bookmarkStart w:id="1" w:name="_Hlk527701003"/>
      <w:r w:rsidRPr="0015492D">
        <w:rPr>
          <w:rFonts w:ascii="Bookman" w:hAnsi="Bookman"/>
          <w:spacing w:val="-2"/>
          <w:sz w:val="20"/>
        </w:rPr>
        <w:t>8.</w:t>
      </w:r>
      <w:r w:rsidRPr="0015492D">
        <w:rPr>
          <w:rFonts w:ascii="Bookman" w:hAnsi="Bookman"/>
          <w:spacing w:val="-2"/>
          <w:sz w:val="20"/>
        </w:rPr>
        <w:tab/>
      </w:r>
      <w:r w:rsidR="007C0961" w:rsidRPr="0015492D">
        <w:rPr>
          <w:rFonts w:ascii="Bookman" w:hAnsi="Bookman"/>
          <w:spacing w:val="-2"/>
          <w:sz w:val="20"/>
        </w:rPr>
        <w:t xml:space="preserve">Have participated in at least five </w:t>
      </w:r>
      <w:r w:rsidR="00193C2A" w:rsidRPr="0015492D">
        <w:rPr>
          <w:rFonts w:ascii="Bookman" w:hAnsi="Bookman"/>
          <w:spacing w:val="-2"/>
          <w:sz w:val="20"/>
        </w:rPr>
        <w:t xml:space="preserve">different </w:t>
      </w:r>
      <w:r w:rsidR="007C0961" w:rsidRPr="0015492D">
        <w:rPr>
          <w:rFonts w:ascii="Bookman" w:hAnsi="Bookman"/>
          <w:spacing w:val="-2"/>
          <w:sz w:val="20"/>
        </w:rPr>
        <w:t>FFA activities above the chapter level.</w:t>
      </w:r>
      <w:r w:rsidR="004D5CE3" w:rsidRPr="0015492D">
        <w:rPr>
          <w:rFonts w:ascii="Bookman" w:hAnsi="Bookman"/>
          <w:spacing w:val="-2"/>
          <w:sz w:val="20"/>
        </w:rPr>
        <w:t xml:space="preserve"> (Static exhibits at local</w:t>
      </w:r>
      <w:r w:rsidR="00193C2A" w:rsidRPr="0015492D">
        <w:rPr>
          <w:rFonts w:ascii="Bookman" w:hAnsi="Bookman"/>
          <w:spacing w:val="-2"/>
          <w:sz w:val="20"/>
        </w:rPr>
        <w:t xml:space="preserve">, </w:t>
      </w:r>
      <w:r w:rsidR="000713B6" w:rsidRPr="0015492D">
        <w:rPr>
          <w:rFonts w:ascii="Bookman" w:hAnsi="Bookman"/>
          <w:spacing w:val="-2"/>
          <w:sz w:val="20"/>
        </w:rPr>
        <w:t>regional,</w:t>
      </w:r>
      <w:r w:rsidR="004D5CE3" w:rsidRPr="0015492D">
        <w:rPr>
          <w:rFonts w:ascii="Bookman" w:hAnsi="Bookman"/>
          <w:spacing w:val="-2"/>
          <w:sz w:val="20"/>
        </w:rPr>
        <w:t xml:space="preserve"> and state fair</w:t>
      </w:r>
      <w:r w:rsidR="00193C2A" w:rsidRPr="0015492D">
        <w:rPr>
          <w:rFonts w:ascii="Bookman" w:hAnsi="Bookman"/>
          <w:spacing w:val="-2"/>
          <w:sz w:val="20"/>
        </w:rPr>
        <w:t>s</w:t>
      </w:r>
      <w:r w:rsidR="004D5CE3" w:rsidRPr="0015492D">
        <w:rPr>
          <w:rFonts w:ascii="Bookman" w:hAnsi="Bookman"/>
          <w:spacing w:val="-2"/>
          <w:sz w:val="20"/>
        </w:rPr>
        <w:t xml:space="preserve"> are excluded)</w:t>
      </w:r>
      <w:bookmarkEnd w:id="1"/>
    </w:p>
    <w:p w14:paraId="2B85A4CE" w14:textId="77777777" w:rsidR="009E2435" w:rsidRPr="0015492D" w:rsidRDefault="009E2435" w:rsidP="009E2435">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p>
    <w:p w14:paraId="411044F5" w14:textId="250C2CB4" w:rsidR="009E2435" w:rsidRPr="0015492D" w:rsidRDefault="009E2435" w:rsidP="009E2435">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 xml:space="preserve">9. </w:t>
      </w:r>
      <w:r w:rsidRPr="0015492D">
        <w:rPr>
          <w:rFonts w:ascii="Bookman" w:hAnsi="Bookman"/>
          <w:spacing w:val="-2"/>
          <w:sz w:val="20"/>
        </w:rPr>
        <w:tab/>
      </w:r>
      <w:r w:rsidR="00E07943" w:rsidRPr="0015492D">
        <w:rPr>
          <w:rFonts w:ascii="Bookman" w:hAnsi="Bookman"/>
          <w:spacing w:val="-2"/>
          <w:sz w:val="20"/>
        </w:rPr>
        <w:t xml:space="preserve">Have participated in at least </w:t>
      </w:r>
      <w:r w:rsidRPr="0015492D">
        <w:rPr>
          <w:rFonts w:ascii="Bookman" w:hAnsi="Bookman"/>
          <w:spacing w:val="-2"/>
          <w:sz w:val="20"/>
        </w:rPr>
        <w:t>25</w:t>
      </w:r>
      <w:r w:rsidR="00D63EF3" w:rsidRPr="0015492D">
        <w:rPr>
          <w:rFonts w:ascii="Bookman" w:hAnsi="Bookman"/>
          <w:spacing w:val="-2"/>
          <w:sz w:val="20"/>
        </w:rPr>
        <w:t xml:space="preserve"> </w:t>
      </w:r>
      <w:r w:rsidRPr="0015492D">
        <w:rPr>
          <w:rFonts w:ascii="Bookman" w:hAnsi="Bookman"/>
          <w:spacing w:val="-2"/>
          <w:sz w:val="20"/>
        </w:rPr>
        <w:t xml:space="preserve">hours of </w:t>
      </w:r>
      <w:r w:rsidR="00E07943" w:rsidRPr="0015492D">
        <w:rPr>
          <w:rFonts w:ascii="Bookman" w:hAnsi="Bookman"/>
          <w:spacing w:val="-2"/>
          <w:sz w:val="20"/>
        </w:rPr>
        <w:t xml:space="preserve">community </w:t>
      </w:r>
      <w:r w:rsidRPr="0015492D">
        <w:rPr>
          <w:rFonts w:ascii="Bookman" w:hAnsi="Bookman"/>
          <w:spacing w:val="-2"/>
          <w:sz w:val="20"/>
        </w:rPr>
        <w:t>service</w:t>
      </w:r>
      <w:r w:rsidR="00E07943" w:rsidRPr="0015492D">
        <w:rPr>
          <w:rFonts w:ascii="Bookman" w:hAnsi="Bookman"/>
          <w:spacing w:val="-2"/>
          <w:sz w:val="20"/>
        </w:rPr>
        <w:t>, within at least 2 different community service activities. These hours are in addition to and cannot be duplicated as paid or unpaid SAE hours.</w:t>
      </w:r>
      <w:r w:rsidRPr="0015492D">
        <w:rPr>
          <w:rFonts w:ascii="Bookman" w:hAnsi="Bookman"/>
          <w:spacing w:val="-2"/>
          <w:sz w:val="20"/>
        </w:rPr>
        <w:t xml:space="preserve"> </w:t>
      </w:r>
    </w:p>
    <w:p w14:paraId="283247D8"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2BFADEF8"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The percentage of the total state membership which may receive the State FFA Degree and other requirements may be established by the State FFA Association.</w:t>
      </w:r>
    </w:p>
    <w:p w14:paraId="52489E18" w14:textId="77777777" w:rsidR="007C0961" w:rsidRPr="0015492D" w:rsidRDefault="007C0961">
      <w:pPr>
        <w:tabs>
          <w:tab w:val="left" w:pos="-720"/>
          <w:tab w:val="left" w:pos="0"/>
          <w:tab w:val="left" w:pos="432"/>
          <w:tab w:val="left" w:pos="720"/>
        </w:tabs>
        <w:suppressAutoHyphens/>
        <w:ind w:left="1440" w:hanging="144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p>
    <w:p w14:paraId="46E5DBEE" w14:textId="6DF77D44"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 xml:space="preserve">Written records of achievement of all requirements, verified by the </w:t>
      </w:r>
      <w:r w:rsidR="00E07943" w:rsidRPr="0015492D">
        <w:rPr>
          <w:rFonts w:ascii="Bookman" w:hAnsi="Bookman"/>
          <w:spacing w:val="-2"/>
          <w:sz w:val="20"/>
        </w:rPr>
        <w:t>c</w:t>
      </w:r>
      <w:r w:rsidRPr="0015492D">
        <w:rPr>
          <w:rFonts w:ascii="Bookman" w:hAnsi="Bookman"/>
          <w:spacing w:val="-2"/>
          <w:sz w:val="20"/>
        </w:rPr>
        <w:t xml:space="preserve">hapter FFA </w:t>
      </w:r>
      <w:r w:rsidR="00E07943" w:rsidRPr="0015492D">
        <w:rPr>
          <w:rFonts w:ascii="Bookman" w:hAnsi="Bookman"/>
          <w:spacing w:val="-2"/>
          <w:sz w:val="20"/>
        </w:rPr>
        <w:t>a</w:t>
      </w:r>
      <w:r w:rsidRPr="0015492D">
        <w:rPr>
          <w:rFonts w:ascii="Bookman" w:hAnsi="Bookman"/>
          <w:spacing w:val="-2"/>
          <w:sz w:val="20"/>
        </w:rPr>
        <w:t xml:space="preserve">dvisor, shall be submitted to the State Association at least one month prior to the </w:t>
      </w:r>
      <w:r w:rsidR="00E07943" w:rsidRPr="0015492D">
        <w:rPr>
          <w:rFonts w:ascii="Bookman" w:hAnsi="Bookman"/>
          <w:spacing w:val="-2"/>
          <w:sz w:val="20"/>
        </w:rPr>
        <w:t>s</w:t>
      </w:r>
      <w:r w:rsidRPr="0015492D">
        <w:rPr>
          <w:rFonts w:ascii="Bookman" w:hAnsi="Bookman"/>
          <w:spacing w:val="-2"/>
          <w:sz w:val="20"/>
        </w:rPr>
        <w:t xml:space="preserve">tate FFA </w:t>
      </w:r>
      <w:r w:rsidR="00E07943" w:rsidRPr="0015492D">
        <w:rPr>
          <w:rFonts w:ascii="Bookman" w:hAnsi="Bookman"/>
          <w:spacing w:val="-2"/>
          <w:sz w:val="20"/>
        </w:rPr>
        <w:t>c</w:t>
      </w:r>
      <w:r w:rsidRPr="0015492D">
        <w:rPr>
          <w:rFonts w:ascii="Bookman" w:hAnsi="Bookman"/>
          <w:spacing w:val="-2"/>
          <w:sz w:val="20"/>
        </w:rPr>
        <w:t xml:space="preserve">onvention at which the State FFA Degree is to be received.  The </w:t>
      </w:r>
      <w:r w:rsidR="00E07943" w:rsidRPr="0015492D">
        <w:rPr>
          <w:rFonts w:ascii="Bookman" w:hAnsi="Bookman"/>
          <w:spacing w:val="-2"/>
          <w:sz w:val="20"/>
        </w:rPr>
        <w:t>s</w:t>
      </w:r>
      <w:r w:rsidRPr="0015492D">
        <w:rPr>
          <w:rFonts w:ascii="Bookman" w:hAnsi="Bookman"/>
          <w:spacing w:val="-2"/>
          <w:sz w:val="20"/>
        </w:rPr>
        <w:t xml:space="preserve">tate </w:t>
      </w:r>
      <w:r w:rsidR="00E07943" w:rsidRPr="0015492D">
        <w:rPr>
          <w:rFonts w:ascii="Bookman" w:hAnsi="Bookman"/>
          <w:spacing w:val="-2"/>
          <w:sz w:val="20"/>
        </w:rPr>
        <w:t>a</w:t>
      </w:r>
      <w:r w:rsidRPr="0015492D">
        <w:rPr>
          <w:rFonts w:ascii="Bookman" w:hAnsi="Bookman"/>
          <w:spacing w:val="-2"/>
          <w:sz w:val="20"/>
        </w:rPr>
        <w:t xml:space="preserve">dvisor shall provide for review of the records and submit a recommendation to the </w:t>
      </w:r>
      <w:r w:rsidR="00E07943" w:rsidRPr="0015492D">
        <w:rPr>
          <w:rFonts w:ascii="Bookman" w:hAnsi="Bookman"/>
          <w:spacing w:val="-2"/>
          <w:sz w:val="20"/>
        </w:rPr>
        <w:t>s</w:t>
      </w:r>
      <w:r w:rsidRPr="0015492D">
        <w:rPr>
          <w:rFonts w:ascii="Bookman" w:hAnsi="Bookman"/>
          <w:spacing w:val="-2"/>
          <w:sz w:val="20"/>
        </w:rPr>
        <w:t xml:space="preserve">tate </w:t>
      </w:r>
      <w:r w:rsidR="00E07943" w:rsidRPr="0015492D">
        <w:rPr>
          <w:rFonts w:ascii="Bookman" w:hAnsi="Bookman"/>
          <w:spacing w:val="-2"/>
          <w:sz w:val="20"/>
        </w:rPr>
        <w:t>a</w:t>
      </w:r>
      <w:r w:rsidRPr="0015492D">
        <w:rPr>
          <w:rFonts w:ascii="Bookman" w:hAnsi="Bookman"/>
          <w:spacing w:val="-2"/>
          <w:sz w:val="20"/>
        </w:rPr>
        <w:t>ssociation governing body, which shall nominate at the state FFA convention the candidates who have been found worthy to receive the honor.  The State FFA Degree will be conferred upon the candidates subject to approval by the delegates at the state convention.</w:t>
      </w:r>
    </w:p>
    <w:p w14:paraId="7B3311CC" w14:textId="77777777" w:rsidR="007C0961" w:rsidRPr="0015492D" w:rsidRDefault="007C0961">
      <w:pPr>
        <w:tabs>
          <w:tab w:val="left" w:pos="-720"/>
          <w:tab w:val="left" w:pos="0"/>
          <w:tab w:val="left" w:pos="432"/>
          <w:tab w:val="left" w:pos="720"/>
        </w:tabs>
        <w:suppressAutoHyphens/>
        <w:ind w:left="1440" w:hanging="144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p>
    <w:p w14:paraId="20A560DF" w14:textId="1A6A8D24" w:rsidR="007C0961" w:rsidRPr="0015492D" w:rsidRDefault="00D24B6D" w:rsidP="004C3884">
      <w:pPr>
        <w:tabs>
          <w:tab w:val="left" w:pos="-720"/>
          <w:tab w:val="left" w:pos="0"/>
          <w:tab w:val="left" w:pos="432"/>
          <w:tab w:val="left" w:pos="720"/>
          <w:tab w:val="left" w:pos="1440"/>
        </w:tabs>
        <w:suppressAutoHyphens/>
        <w:ind w:left="2160" w:hanging="2160"/>
        <w:jc w:val="both"/>
        <w:rPr>
          <w:rFonts w:ascii="Bookman" w:hAnsi="Bookman"/>
          <w:strike/>
          <w:spacing w:val="-2"/>
          <w:sz w:val="20"/>
        </w:rPr>
      </w:pPr>
      <w:r w:rsidRPr="0015492D">
        <w:rPr>
          <w:rFonts w:ascii="Bookman" w:hAnsi="Bookman"/>
          <w:spacing w:val="-2"/>
          <w:sz w:val="20"/>
        </w:rPr>
        <w:lastRenderedPageBreak/>
        <w:tab/>
        <w:t>Section F</w:t>
      </w:r>
      <w:r w:rsidR="007C0961" w:rsidRPr="0015492D">
        <w:rPr>
          <w:rFonts w:ascii="Bookman" w:hAnsi="Bookman"/>
          <w:spacing w:val="-2"/>
          <w:sz w:val="20"/>
        </w:rPr>
        <w:t xml:space="preserve">. </w:t>
      </w:r>
      <w:r w:rsidR="00BF72F1" w:rsidRPr="0015492D">
        <w:rPr>
          <w:rFonts w:ascii="Bookman" w:hAnsi="Bookman"/>
          <w:spacing w:val="-2"/>
          <w:sz w:val="20"/>
        </w:rPr>
        <w:tab/>
      </w:r>
      <w:r w:rsidR="007C0961" w:rsidRPr="0015492D">
        <w:rPr>
          <w:rFonts w:ascii="Bookman" w:hAnsi="Bookman"/>
          <w:spacing w:val="-2"/>
          <w:sz w:val="20"/>
        </w:rPr>
        <w:t xml:space="preserve"> "American FFA Degree" </w:t>
      </w:r>
      <w:r w:rsidR="00391A6E" w:rsidRPr="0015492D">
        <w:rPr>
          <w:rFonts w:ascii="Bookman" w:hAnsi="Bookman"/>
          <w:spacing w:val="-2"/>
          <w:sz w:val="20"/>
        </w:rPr>
        <w:t xml:space="preserve">- On meeting the minimum qualifications as set forth in the National Constitution, the American FFA Degree may be conferred by the chapter. </w:t>
      </w:r>
    </w:p>
    <w:p w14:paraId="5B98CD9E" w14:textId="77777777" w:rsidR="006B6EBA" w:rsidRPr="0015492D" w:rsidRDefault="006B6EBA" w:rsidP="006B6EBA">
      <w:pPr>
        <w:tabs>
          <w:tab w:val="left" w:pos="-720"/>
          <w:tab w:val="left" w:pos="0"/>
          <w:tab w:val="left" w:pos="432"/>
          <w:tab w:val="left" w:pos="720"/>
          <w:tab w:val="left" w:pos="1440"/>
        </w:tabs>
        <w:suppressAutoHyphens/>
        <w:ind w:left="2160" w:hanging="2160"/>
        <w:jc w:val="both"/>
        <w:rPr>
          <w:rFonts w:ascii="Bookman" w:hAnsi="Bookman"/>
          <w:spacing w:val="-2"/>
          <w:sz w:val="20"/>
        </w:rPr>
      </w:pPr>
    </w:p>
    <w:p w14:paraId="1014FAD9" w14:textId="3440E432" w:rsidR="006B6EBA" w:rsidRPr="0015492D" w:rsidRDefault="006B6EBA" w:rsidP="006B6EBA">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 xml:space="preserve">Section </w:t>
      </w:r>
      <w:r w:rsidR="00A9533F" w:rsidRPr="0015492D">
        <w:rPr>
          <w:rFonts w:ascii="Bookman" w:hAnsi="Bookman"/>
          <w:spacing w:val="-2"/>
          <w:sz w:val="20"/>
        </w:rPr>
        <w:t>G</w:t>
      </w:r>
      <w:r w:rsidRPr="0015492D">
        <w:rPr>
          <w:rFonts w:ascii="Bookman" w:hAnsi="Bookman"/>
          <w:spacing w:val="-2"/>
          <w:sz w:val="20"/>
        </w:rPr>
        <w:t>.</w:t>
      </w:r>
      <w:r w:rsidRPr="0015492D">
        <w:rPr>
          <w:rFonts w:ascii="Bookman" w:hAnsi="Bookman"/>
          <w:spacing w:val="-2"/>
          <w:sz w:val="20"/>
        </w:rPr>
        <w:tab/>
      </w:r>
      <w:r w:rsidRPr="0015492D">
        <w:rPr>
          <w:rFonts w:ascii="Bookman" w:hAnsi="Bookman"/>
          <w:spacing w:val="-2"/>
          <w:sz w:val="20"/>
        </w:rPr>
        <w:tab/>
        <w:t xml:space="preserve">"Honorary </w:t>
      </w:r>
      <w:r w:rsidR="00A9533F" w:rsidRPr="0015492D">
        <w:rPr>
          <w:rFonts w:ascii="Bookman" w:hAnsi="Bookman"/>
          <w:spacing w:val="-2"/>
          <w:sz w:val="20"/>
        </w:rPr>
        <w:t>FFA Degree</w:t>
      </w:r>
      <w:r w:rsidRPr="0015492D">
        <w:rPr>
          <w:rFonts w:ascii="Bookman" w:hAnsi="Bookman"/>
          <w:spacing w:val="-2"/>
          <w:sz w:val="20"/>
        </w:rPr>
        <w:t>" - Farmers, school superintendents, principals, members of boards of education, chapter advisors, teachers, staff members in agricultural education, business</w:t>
      </w:r>
      <w:r w:rsidR="007867C3" w:rsidRPr="0015492D">
        <w:rPr>
          <w:rFonts w:ascii="Bookman" w:hAnsi="Bookman"/>
          <w:spacing w:val="-2"/>
          <w:sz w:val="20"/>
        </w:rPr>
        <w:t xml:space="preserve"> </w:t>
      </w:r>
      <w:r w:rsidRPr="0015492D">
        <w:rPr>
          <w:rFonts w:ascii="Bookman" w:hAnsi="Bookman"/>
          <w:spacing w:val="-2"/>
          <w:sz w:val="20"/>
        </w:rPr>
        <w:t>people, and others who are helping to advance agricultur</w:t>
      </w:r>
      <w:r w:rsidR="00A9533F" w:rsidRPr="0015492D">
        <w:rPr>
          <w:rFonts w:ascii="Bookman" w:hAnsi="Bookman"/>
          <w:spacing w:val="-2"/>
          <w:sz w:val="20"/>
        </w:rPr>
        <w:t>al</w:t>
      </w:r>
      <w:r w:rsidRPr="0015492D">
        <w:rPr>
          <w:rFonts w:ascii="Bookman" w:hAnsi="Bookman"/>
          <w:spacing w:val="-2"/>
          <w:sz w:val="20"/>
        </w:rPr>
        <w:t xml:space="preserve"> education and the FFA</w:t>
      </w:r>
      <w:r w:rsidR="00A9533F" w:rsidRPr="0015492D">
        <w:rPr>
          <w:rFonts w:ascii="Bookman" w:hAnsi="Bookman"/>
          <w:spacing w:val="-2"/>
          <w:sz w:val="20"/>
        </w:rPr>
        <w:t xml:space="preserve"> </w:t>
      </w:r>
      <w:r w:rsidRPr="0015492D">
        <w:rPr>
          <w:rFonts w:ascii="Bookman" w:hAnsi="Bookman"/>
          <w:spacing w:val="-2"/>
          <w:sz w:val="20"/>
        </w:rPr>
        <w:t>and who have rendered outstanding service, may be elected to</w:t>
      </w:r>
      <w:r w:rsidR="00A9533F" w:rsidRPr="0015492D">
        <w:rPr>
          <w:rFonts w:ascii="Bookman" w:hAnsi="Bookman"/>
          <w:spacing w:val="-2"/>
          <w:sz w:val="20"/>
        </w:rPr>
        <w:t xml:space="preserve"> receive an</w:t>
      </w:r>
      <w:r w:rsidRPr="0015492D">
        <w:rPr>
          <w:rFonts w:ascii="Bookman" w:hAnsi="Bookman"/>
          <w:spacing w:val="-2"/>
          <w:sz w:val="20"/>
        </w:rPr>
        <w:t xml:space="preserve"> honorary </w:t>
      </w:r>
      <w:r w:rsidR="00A9533F" w:rsidRPr="0015492D">
        <w:rPr>
          <w:rFonts w:ascii="Bookman" w:hAnsi="Bookman"/>
          <w:spacing w:val="-2"/>
          <w:sz w:val="20"/>
        </w:rPr>
        <w:t xml:space="preserve">degree </w:t>
      </w:r>
      <w:r w:rsidRPr="0015492D">
        <w:rPr>
          <w:rFonts w:ascii="Bookman" w:hAnsi="Bookman"/>
          <w:spacing w:val="-2"/>
          <w:sz w:val="20"/>
        </w:rPr>
        <w:t>by a majority vote of the members present at any regular meeting or convention.</w:t>
      </w:r>
    </w:p>
    <w:p w14:paraId="0FE7FF26" w14:textId="77777777" w:rsidR="006B6EBA" w:rsidRPr="0015492D" w:rsidRDefault="006B6EBA" w:rsidP="006B6EBA">
      <w:pPr>
        <w:tabs>
          <w:tab w:val="left" w:pos="-720"/>
          <w:tab w:val="left" w:pos="0"/>
          <w:tab w:val="left" w:pos="432"/>
          <w:tab w:val="left" w:pos="720"/>
        </w:tabs>
        <w:suppressAutoHyphens/>
        <w:jc w:val="both"/>
        <w:rPr>
          <w:rFonts w:ascii="Bookman" w:hAnsi="Bookman"/>
          <w:spacing w:val="-2"/>
          <w:sz w:val="20"/>
        </w:rPr>
      </w:pPr>
    </w:p>
    <w:p w14:paraId="5233FDA4" w14:textId="7C402EF9" w:rsidR="006B6EBA" w:rsidRPr="0015492D" w:rsidRDefault="006B6EBA" w:rsidP="006B6EBA">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t xml:space="preserve">          </w:t>
      </w:r>
      <w:r w:rsidRPr="0015492D">
        <w:rPr>
          <w:rFonts w:ascii="Bookman" w:hAnsi="Bookman"/>
          <w:spacing w:val="-2"/>
          <w:sz w:val="20"/>
        </w:rPr>
        <w:tab/>
      </w:r>
      <w:r w:rsidRPr="0015492D">
        <w:rPr>
          <w:rFonts w:ascii="Bookman" w:hAnsi="Bookman"/>
          <w:spacing w:val="-2"/>
          <w:sz w:val="20"/>
        </w:rPr>
        <w:tab/>
      </w:r>
      <w:r w:rsidR="00A9533F" w:rsidRPr="0015492D">
        <w:rPr>
          <w:rFonts w:ascii="Bookman" w:hAnsi="Bookman"/>
          <w:spacing w:val="-2"/>
          <w:sz w:val="20"/>
        </w:rPr>
        <w:t xml:space="preserve">The </w:t>
      </w:r>
      <w:r w:rsidRPr="0015492D">
        <w:rPr>
          <w:rFonts w:ascii="Bookman" w:hAnsi="Bookman"/>
          <w:spacing w:val="-2"/>
          <w:sz w:val="20"/>
        </w:rPr>
        <w:t xml:space="preserve">Honorary </w:t>
      </w:r>
      <w:r w:rsidR="00A9533F" w:rsidRPr="0015492D">
        <w:rPr>
          <w:rFonts w:ascii="Bookman" w:hAnsi="Bookman"/>
          <w:spacing w:val="-2"/>
          <w:sz w:val="20"/>
        </w:rPr>
        <w:t>FFA Degree</w:t>
      </w:r>
      <w:r w:rsidRPr="0015492D">
        <w:rPr>
          <w:rFonts w:ascii="Bookman" w:hAnsi="Bookman"/>
          <w:spacing w:val="-2"/>
          <w:sz w:val="20"/>
        </w:rPr>
        <w:t xml:space="preserve"> shall be limited to the Honorary Chapter FFA Degree in the local chapter, Honorary State FFA Degree in the </w:t>
      </w:r>
      <w:r w:rsidR="00E07943" w:rsidRPr="0015492D">
        <w:rPr>
          <w:rFonts w:ascii="Bookman" w:hAnsi="Bookman"/>
          <w:spacing w:val="-2"/>
          <w:sz w:val="20"/>
        </w:rPr>
        <w:t>s</w:t>
      </w:r>
      <w:r w:rsidRPr="0015492D">
        <w:rPr>
          <w:rFonts w:ascii="Bookman" w:hAnsi="Bookman"/>
          <w:spacing w:val="-2"/>
          <w:sz w:val="20"/>
        </w:rPr>
        <w:t xml:space="preserve">tate </w:t>
      </w:r>
      <w:r w:rsidR="00E07943" w:rsidRPr="0015492D">
        <w:rPr>
          <w:rFonts w:ascii="Bookman" w:hAnsi="Bookman"/>
          <w:spacing w:val="-2"/>
          <w:sz w:val="20"/>
        </w:rPr>
        <w:t>a</w:t>
      </w:r>
      <w:r w:rsidRPr="0015492D">
        <w:rPr>
          <w:rFonts w:ascii="Bookman" w:hAnsi="Bookman"/>
          <w:spacing w:val="-2"/>
          <w:sz w:val="20"/>
        </w:rPr>
        <w:t xml:space="preserve">ssociation, and the Honorary American FFA Degree in the </w:t>
      </w:r>
      <w:r w:rsidR="00E07943" w:rsidRPr="0015492D">
        <w:rPr>
          <w:rFonts w:ascii="Bookman" w:hAnsi="Bookman"/>
          <w:spacing w:val="-2"/>
          <w:sz w:val="20"/>
        </w:rPr>
        <w:t>n</w:t>
      </w:r>
      <w:r w:rsidRPr="0015492D">
        <w:rPr>
          <w:rFonts w:ascii="Bookman" w:hAnsi="Bookman"/>
          <w:spacing w:val="-2"/>
          <w:sz w:val="20"/>
        </w:rPr>
        <w:t xml:space="preserve">ational </w:t>
      </w:r>
      <w:r w:rsidR="00E07943" w:rsidRPr="0015492D">
        <w:rPr>
          <w:rFonts w:ascii="Bookman" w:hAnsi="Bookman"/>
          <w:spacing w:val="-2"/>
          <w:sz w:val="20"/>
        </w:rPr>
        <w:t>o</w:t>
      </w:r>
      <w:r w:rsidRPr="0015492D">
        <w:rPr>
          <w:rFonts w:ascii="Bookman" w:hAnsi="Bookman"/>
          <w:spacing w:val="-2"/>
          <w:sz w:val="20"/>
        </w:rPr>
        <w:t>rganization.</w:t>
      </w:r>
      <w:r w:rsidR="00A9533F" w:rsidRPr="0015492D">
        <w:rPr>
          <w:rFonts w:ascii="Bookman" w:hAnsi="Bookman"/>
          <w:spacing w:val="-2"/>
          <w:sz w:val="20"/>
        </w:rPr>
        <w:t xml:space="preserve"> All Honorary Degree recipients will be considered alumni/adult members as part of their Honorary Degree.</w:t>
      </w:r>
    </w:p>
    <w:p w14:paraId="0382200F"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32149925" w14:textId="529713F4" w:rsidR="007C0961" w:rsidRPr="0015492D" w:rsidRDefault="007C0961">
      <w:pPr>
        <w:tabs>
          <w:tab w:val="left" w:pos="-720"/>
          <w:tab w:val="left" w:pos="0"/>
          <w:tab w:val="left" w:pos="432"/>
          <w:tab w:val="left" w:pos="720"/>
          <w:tab w:val="left" w:pos="1440"/>
        </w:tabs>
        <w:suppressAutoHyphens/>
        <w:ind w:left="2160" w:hanging="2160"/>
        <w:jc w:val="both"/>
        <w:rPr>
          <w:rFonts w:ascii="CG Times Bold" w:hAnsi="CG Times Bold"/>
          <w:b/>
          <w:spacing w:val="-3"/>
          <w:u w:val="single"/>
        </w:rPr>
      </w:pPr>
      <w:r w:rsidRPr="0015492D">
        <w:rPr>
          <w:rFonts w:ascii="CG Times Bold" w:hAnsi="CG Times Bold"/>
          <w:b/>
          <w:spacing w:val="-3"/>
        </w:rPr>
        <w:t>ARTICLE VII.</w:t>
      </w:r>
      <w:r w:rsidRPr="0015492D">
        <w:rPr>
          <w:rFonts w:ascii="CG Times Bold" w:hAnsi="CG Times Bold"/>
          <w:b/>
          <w:spacing w:val="-3"/>
        </w:rPr>
        <w:tab/>
      </w:r>
      <w:r w:rsidRPr="0015492D">
        <w:rPr>
          <w:rFonts w:ascii="CG Times Bold" w:hAnsi="CG Times Bold"/>
          <w:b/>
          <w:spacing w:val="-3"/>
          <w:u w:val="single"/>
        </w:rPr>
        <w:t>Emblem</w:t>
      </w:r>
    </w:p>
    <w:p w14:paraId="5B43F509" w14:textId="77777777" w:rsidR="00BF72F1" w:rsidRPr="0015492D" w:rsidRDefault="00BF72F1">
      <w:pPr>
        <w:tabs>
          <w:tab w:val="left" w:pos="-720"/>
          <w:tab w:val="left" w:pos="0"/>
          <w:tab w:val="left" w:pos="432"/>
          <w:tab w:val="left" w:pos="720"/>
          <w:tab w:val="left" w:pos="1440"/>
        </w:tabs>
        <w:suppressAutoHyphens/>
        <w:ind w:left="2160" w:hanging="2160"/>
        <w:jc w:val="both"/>
        <w:rPr>
          <w:rFonts w:ascii="CG Times Bold" w:hAnsi="CG Times Bold"/>
          <w:b/>
          <w:spacing w:val="-3"/>
        </w:rPr>
      </w:pPr>
    </w:p>
    <w:p w14:paraId="591C36E1"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Section A.</w:t>
      </w:r>
      <w:r w:rsidRPr="0015492D">
        <w:rPr>
          <w:rFonts w:ascii="Bookman" w:hAnsi="Bookman"/>
          <w:spacing w:val="-2"/>
          <w:sz w:val="20"/>
        </w:rPr>
        <w:tab/>
      </w:r>
      <w:r w:rsidRPr="0015492D">
        <w:rPr>
          <w:rFonts w:ascii="Bookman" w:hAnsi="Bookman"/>
          <w:spacing w:val="-2"/>
          <w:sz w:val="20"/>
        </w:rPr>
        <w:tab/>
        <w:t>The official emblem of the National FFA Organization shall include five symbols:  namely, (1) the plow, representing tillage of the soil; (2) the owl, representing wisdom; (3) the rising sun, repre</w:t>
      </w:r>
      <w:r w:rsidRPr="0015492D">
        <w:rPr>
          <w:rFonts w:ascii="Bookman" w:hAnsi="Bookman"/>
          <w:spacing w:val="-2"/>
          <w:sz w:val="20"/>
        </w:rPr>
        <w:softHyphen/>
        <w:t>senting progress; (4) a cross-section of an ear of corn, representing common agricultural interests; and (5) an American eagle surmounting the cross-section of the ear of corn, representing the national scope of the organization.  The emblem shall also include the three letters, "FFA" and the words, "Agricultural Education."</w:t>
      </w:r>
    </w:p>
    <w:p w14:paraId="2A72430F"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7C8370CF" w14:textId="1D4F8D33" w:rsidR="007C0961" w:rsidRPr="0015492D" w:rsidRDefault="007C0961">
      <w:pPr>
        <w:pStyle w:val="BodyTextIndent"/>
      </w:pPr>
      <w:r w:rsidRPr="0015492D">
        <w:t>Section B.</w:t>
      </w:r>
      <w:r w:rsidRPr="0015492D">
        <w:tab/>
      </w:r>
      <w:r w:rsidRPr="0015492D">
        <w:tab/>
        <w:t>The emblem shall be uniform in the State Association and in all chapters.  All members shall be entitled to display the emblem.</w:t>
      </w:r>
    </w:p>
    <w:p w14:paraId="0FE895BB" w14:textId="77777777" w:rsidR="00391A6E" w:rsidRPr="0015492D" w:rsidRDefault="00391A6E">
      <w:pPr>
        <w:pStyle w:val="BodyTextIndent"/>
      </w:pPr>
    </w:p>
    <w:p w14:paraId="598BB7A6"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 xml:space="preserve">Section C.  </w:t>
      </w:r>
      <w:r w:rsidRPr="0015492D">
        <w:rPr>
          <w:rFonts w:ascii="Bookman" w:hAnsi="Bookman"/>
          <w:spacing w:val="-2"/>
          <w:sz w:val="20"/>
        </w:rPr>
        <w:tab/>
      </w:r>
      <w:r w:rsidRPr="0015492D">
        <w:rPr>
          <w:rFonts w:ascii="Bookman" w:hAnsi="Bookman"/>
          <w:spacing w:val="-2"/>
          <w:sz w:val="20"/>
        </w:rPr>
        <w:tab/>
        <w:t>Discovery FFA Degree recipients are entitled to wear the Discovery pin, Greenhand FFA Degree recipients are entitled to wear the official bronze emblem pin; "Chapter FFA Degree" recipients shall be entitled to wear the official silver emblem pin; "State FFA Degree" recipients shall be entitled to wear the official gold emblem charm; and "American FFA Degree" recipients shall be entitled to wear the official gold emblem key.</w:t>
      </w:r>
    </w:p>
    <w:p w14:paraId="60113E49"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108F4E57" w14:textId="1D8B88C3"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Section D.</w:t>
      </w:r>
      <w:r w:rsidRPr="0015492D">
        <w:rPr>
          <w:rFonts w:ascii="Bookman" w:hAnsi="Bookman"/>
          <w:spacing w:val="-2"/>
          <w:sz w:val="20"/>
        </w:rPr>
        <w:tab/>
      </w:r>
      <w:r w:rsidRPr="0015492D">
        <w:rPr>
          <w:rFonts w:ascii="Bookman" w:hAnsi="Bookman"/>
          <w:spacing w:val="-2"/>
          <w:sz w:val="20"/>
        </w:rPr>
        <w:tab/>
        <w:t>"Honorary Chapter FFA Degree" recipients shall be entitled to wear either the official silver emblem degree pin or gold emblem pin; "Honorary State FFA Degree" recipients shall be entitled to wear the official gold emblem charm; "Honorary American FFA Degree" recipients shall be entitled to wear the official gold emblem key.</w:t>
      </w:r>
    </w:p>
    <w:p w14:paraId="5036A3E4" w14:textId="77777777" w:rsidR="00F107B5" w:rsidRPr="0015492D" w:rsidRDefault="00F107B5">
      <w:pPr>
        <w:tabs>
          <w:tab w:val="left" w:pos="-720"/>
          <w:tab w:val="left" w:pos="0"/>
          <w:tab w:val="left" w:pos="432"/>
          <w:tab w:val="left" w:pos="720"/>
          <w:tab w:val="left" w:pos="1440"/>
        </w:tabs>
        <w:suppressAutoHyphens/>
        <w:ind w:left="2160" w:hanging="2160"/>
        <w:jc w:val="both"/>
        <w:rPr>
          <w:rFonts w:ascii="Bookman" w:hAnsi="Bookman"/>
          <w:spacing w:val="-2"/>
          <w:sz w:val="20"/>
        </w:rPr>
      </w:pPr>
    </w:p>
    <w:p w14:paraId="0D0A561E" w14:textId="4F8F3B30" w:rsidR="00F107B5" w:rsidRPr="0015492D" w:rsidRDefault="00F107B5">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Section E.</w:t>
      </w:r>
      <w:r w:rsidRPr="0015492D">
        <w:rPr>
          <w:rFonts w:ascii="Bookman" w:hAnsi="Bookman"/>
          <w:spacing w:val="-2"/>
          <w:sz w:val="20"/>
        </w:rPr>
        <w:tab/>
      </w:r>
      <w:r w:rsidRPr="0015492D">
        <w:rPr>
          <w:rFonts w:ascii="Bookman" w:hAnsi="Bookman"/>
          <w:spacing w:val="-2"/>
          <w:sz w:val="20"/>
        </w:rPr>
        <w:tab/>
        <w:t>FFA advisors shall be entitled to wear the official gold owl pin.</w:t>
      </w:r>
    </w:p>
    <w:p w14:paraId="64BD0E95"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43E5660F" w14:textId="46646548" w:rsidR="007C0961" w:rsidRPr="0015492D" w:rsidRDefault="007C0961">
      <w:pPr>
        <w:tabs>
          <w:tab w:val="left" w:pos="-720"/>
          <w:tab w:val="left" w:pos="0"/>
          <w:tab w:val="left" w:pos="432"/>
          <w:tab w:val="left" w:pos="720"/>
          <w:tab w:val="left" w:pos="1440"/>
        </w:tabs>
        <w:suppressAutoHyphens/>
        <w:ind w:left="2160" w:hanging="2160"/>
        <w:jc w:val="both"/>
        <w:rPr>
          <w:rFonts w:ascii="CG Times Bold" w:hAnsi="CG Times Bold"/>
          <w:b/>
          <w:spacing w:val="-3"/>
          <w:u w:val="single"/>
        </w:rPr>
      </w:pPr>
      <w:r w:rsidRPr="0015492D">
        <w:rPr>
          <w:rFonts w:ascii="CG Times Bold" w:hAnsi="CG Times Bold"/>
          <w:b/>
          <w:spacing w:val="-3"/>
        </w:rPr>
        <w:t>ARTICLE VIII.</w:t>
      </w:r>
      <w:r w:rsidRPr="0015492D">
        <w:rPr>
          <w:rFonts w:ascii="CG Times Bold" w:hAnsi="CG Times Bold"/>
          <w:b/>
          <w:spacing w:val="-3"/>
        </w:rPr>
        <w:tab/>
      </w:r>
      <w:r w:rsidR="003C1D45" w:rsidRPr="0015492D">
        <w:rPr>
          <w:rFonts w:ascii="CG Times Bold" w:hAnsi="CG Times Bold"/>
          <w:b/>
          <w:spacing w:val="-3"/>
          <w:u w:val="single"/>
        </w:rPr>
        <w:t xml:space="preserve">State </w:t>
      </w:r>
      <w:r w:rsidRPr="0015492D">
        <w:rPr>
          <w:rFonts w:ascii="CG Times Bold" w:hAnsi="CG Times Bold"/>
          <w:b/>
          <w:spacing w:val="-3"/>
          <w:u w:val="single"/>
        </w:rPr>
        <w:t>Officers</w:t>
      </w:r>
      <w:r w:rsidR="003C1D45" w:rsidRPr="0015492D">
        <w:rPr>
          <w:rFonts w:ascii="CG Times Bold" w:hAnsi="CG Times Bold"/>
          <w:b/>
          <w:spacing w:val="-3"/>
          <w:u w:val="single"/>
        </w:rPr>
        <w:t xml:space="preserve"> and Procedures for Election</w:t>
      </w:r>
    </w:p>
    <w:p w14:paraId="528937EC" w14:textId="77777777" w:rsidR="00BF72F1" w:rsidRPr="0015492D" w:rsidRDefault="00BF72F1">
      <w:pPr>
        <w:tabs>
          <w:tab w:val="left" w:pos="-720"/>
          <w:tab w:val="left" w:pos="0"/>
          <w:tab w:val="left" w:pos="432"/>
          <w:tab w:val="left" w:pos="720"/>
          <w:tab w:val="left" w:pos="1440"/>
        </w:tabs>
        <w:suppressAutoHyphens/>
        <w:ind w:left="2160" w:hanging="2160"/>
        <w:jc w:val="both"/>
        <w:rPr>
          <w:rFonts w:ascii="CG Times Bold" w:hAnsi="CG Times Bold"/>
          <w:b/>
          <w:spacing w:val="-3"/>
        </w:rPr>
      </w:pPr>
    </w:p>
    <w:p w14:paraId="753336D7" w14:textId="43A5D3C0" w:rsidR="00D71448" w:rsidRPr="0015492D" w:rsidRDefault="007C0961" w:rsidP="00D71448">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Section A.</w:t>
      </w:r>
      <w:r w:rsidRPr="0015492D">
        <w:rPr>
          <w:rFonts w:ascii="Bookman" w:hAnsi="Bookman"/>
          <w:spacing w:val="-2"/>
          <w:sz w:val="20"/>
        </w:rPr>
        <w:tab/>
      </w:r>
      <w:r w:rsidR="00D71448" w:rsidRPr="0015492D">
        <w:rPr>
          <w:rFonts w:ascii="Bookman" w:hAnsi="Bookman"/>
          <w:spacing w:val="-2"/>
          <w:sz w:val="20"/>
        </w:rPr>
        <w:tab/>
      </w:r>
      <w:r w:rsidRPr="0015492D">
        <w:rPr>
          <w:rFonts w:ascii="Bookman" w:hAnsi="Bookman"/>
          <w:spacing w:val="-2"/>
          <w:sz w:val="20"/>
        </w:rPr>
        <w:t>State Officers - State officer candidates must hold the State FFA Degree</w:t>
      </w:r>
      <w:r w:rsidR="009E2435" w:rsidRPr="0015492D">
        <w:rPr>
          <w:rFonts w:ascii="Bookman" w:hAnsi="Bookman"/>
          <w:spacing w:val="-2"/>
          <w:sz w:val="20"/>
        </w:rPr>
        <w:t xml:space="preserve"> and have graduated fro</w:t>
      </w:r>
      <w:r w:rsidR="00D71448" w:rsidRPr="0015492D">
        <w:rPr>
          <w:rFonts w:ascii="Bookman" w:hAnsi="Bookman"/>
          <w:spacing w:val="-2"/>
          <w:sz w:val="20"/>
        </w:rPr>
        <w:t>m</w:t>
      </w:r>
      <w:r w:rsidR="009E2435" w:rsidRPr="0015492D">
        <w:rPr>
          <w:rFonts w:ascii="Bookman" w:hAnsi="Bookman"/>
          <w:spacing w:val="-2"/>
          <w:sz w:val="20"/>
        </w:rPr>
        <w:t xml:space="preserve"> High School</w:t>
      </w:r>
      <w:r w:rsidR="004C3884" w:rsidRPr="0015492D">
        <w:rPr>
          <w:rFonts w:ascii="Bookman" w:hAnsi="Bookman"/>
          <w:spacing w:val="-2"/>
          <w:sz w:val="20"/>
        </w:rPr>
        <w:t xml:space="preserve"> </w:t>
      </w:r>
      <w:r w:rsidR="004D7EC4" w:rsidRPr="0015492D">
        <w:rPr>
          <w:rFonts w:ascii="Bookman" w:hAnsi="Bookman"/>
          <w:spacing w:val="-2"/>
          <w:sz w:val="20"/>
        </w:rPr>
        <w:t xml:space="preserve">and </w:t>
      </w:r>
      <w:r w:rsidR="009E2435" w:rsidRPr="0015492D">
        <w:rPr>
          <w:rFonts w:ascii="Bookman" w:hAnsi="Bookman"/>
          <w:spacing w:val="-2"/>
          <w:sz w:val="20"/>
        </w:rPr>
        <w:t>reached their 18</w:t>
      </w:r>
      <w:r w:rsidR="009E2435" w:rsidRPr="0015492D">
        <w:rPr>
          <w:rFonts w:ascii="Bookman" w:hAnsi="Bookman"/>
          <w:spacing w:val="-2"/>
          <w:sz w:val="20"/>
          <w:vertAlign w:val="superscript"/>
        </w:rPr>
        <w:t>th</w:t>
      </w:r>
      <w:r w:rsidR="009E2435" w:rsidRPr="0015492D">
        <w:rPr>
          <w:rFonts w:ascii="Bookman" w:hAnsi="Bookman"/>
          <w:spacing w:val="-2"/>
          <w:sz w:val="20"/>
        </w:rPr>
        <w:t xml:space="preserve"> birthday </w:t>
      </w:r>
      <w:r w:rsidR="004D7EC4" w:rsidRPr="0015492D">
        <w:rPr>
          <w:rFonts w:ascii="Bookman" w:hAnsi="Bookman"/>
          <w:spacing w:val="-2"/>
          <w:sz w:val="20"/>
        </w:rPr>
        <w:t xml:space="preserve">by September 1 of the year in which they are being elected </w:t>
      </w:r>
      <w:r w:rsidR="0050333F" w:rsidRPr="0015492D">
        <w:rPr>
          <w:rFonts w:ascii="Bookman" w:hAnsi="Bookman"/>
          <w:spacing w:val="-2"/>
          <w:sz w:val="20"/>
        </w:rPr>
        <w:t>and must not have previously held a state officer position.</w:t>
      </w:r>
    </w:p>
    <w:p w14:paraId="47A5189F" w14:textId="77777777" w:rsidR="002F3E7A" w:rsidRPr="0015492D" w:rsidRDefault="00D71448" w:rsidP="002F3E7A">
      <w:pPr>
        <w:pStyle w:val="ColorfulList-Accent11"/>
        <w:numPr>
          <w:ilvl w:val="0"/>
          <w:numId w:val="3"/>
        </w:numPr>
        <w:rPr>
          <w:rFonts w:ascii="Bookman Old Style" w:hAnsi="Bookman Old Style" w:cs="Times New Roman"/>
          <w:sz w:val="20"/>
          <w:szCs w:val="20"/>
        </w:rPr>
      </w:pPr>
      <w:r w:rsidRPr="0015492D">
        <w:rPr>
          <w:rFonts w:ascii="Bookman Old Style" w:hAnsi="Bookman Old Style" w:cs="Times New Roman"/>
          <w:sz w:val="20"/>
          <w:szCs w:val="20"/>
        </w:rPr>
        <w:t xml:space="preserve">The elected officers of the North Dakota </w:t>
      </w:r>
      <w:r w:rsidR="00BF7517" w:rsidRPr="0015492D">
        <w:rPr>
          <w:rFonts w:ascii="Bookman Old Style" w:hAnsi="Bookman Old Style" w:cs="Times New Roman"/>
          <w:sz w:val="20"/>
          <w:szCs w:val="20"/>
        </w:rPr>
        <w:t xml:space="preserve">FFA </w:t>
      </w:r>
      <w:r w:rsidRPr="0015492D">
        <w:rPr>
          <w:rFonts w:ascii="Bookman Old Style" w:hAnsi="Bookman Old Style" w:cs="Times New Roman"/>
          <w:sz w:val="20"/>
          <w:szCs w:val="20"/>
        </w:rPr>
        <w:t xml:space="preserve">Association shall consist of a state president, </w:t>
      </w:r>
      <w:r w:rsidR="009D269A" w:rsidRPr="0015492D">
        <w:rPr>
          <w:rFonts w:ascii="Bookman Old Style" w:hAnsi="Bookman Old Style" w:cs="Times New Roman"/>
          <w:sz w:val="20"/>
          <w:szCs w:val="20"/>
        </w:rPr>
        <w:t xml:space="preserve">state vice president, </w:t>
      </w:r>
      <w:r w:rsidRPr="0015492D">
        <w:rPr>
          <w:rFonts w:ascii="Bookman Old Style" w:hAnsi="Bookman Old Style" w:cs="Times New Roman"/>
          <w:sz w:val="20"/>
          <w:szCs w:val="20"/>
        </w:rPr>
        <w:t>state secretary</w:t>
      </w:r>
      <w:r w:rsidR="009D269A" w:rsidRPr="0015492D">
        <w:rPr>
          <w:rFonts w:ascii="Bookman Old Style" w:hAnsi="Bookman Old Style" w:cs="Times New Roman"/>
          <w:sz w:val="20"/>
          <w:szCs w:val="20"/>
        </w:rPr>
        <w:t>, state treasurer, state reporter, state sentinel</w:t>
      </w:r>
      <w:r w:rsidRPr="0015492D">
        <w:rPr>
          <w:rFonts w:ascii="Bookman Old Style" w:hAnsi="Bookman Old Style" w:cs="Times New Roman"/>
          <w:sz w:val="20"/>
          <w:szCs w:val="20"/>
        </w:rPr>
        <w:t xml:space="preserve"> and state parliamentarian elected at large. Other officers may be elected as deemed appropriate by the State Advisor and/or State FFA governing body.</w:t>
      </w:r>
    </w:p>
    <w:p w14:paraId="12292B42" w14:textId="77777777" w:rsidR="002F3E7A" w:rsidRPr="0015492D" w:rsidRDefault="00C22C92" w:rsidP="002F3E7A">
      <w:pPr>
        <w:pStyle w:val="ColorfulList-Accent11"/>
        <w:numPr>
          <w:ilvl w:val="0"/>
          <w:numId w:val="3"/>
        </w:numPr>
        <w:rPr>
          <w:rFonts w:ascii="Bookman Old Style" w:hAnsi="Bookman Old Style" w:cs="Times New Roman"/>
          <w:sz w:val="20"/>
          <w:szCs w:val="20"/>
        </w:rPr>
      </w:pPr>
      <w:r w:rsidRPr="0015492D">
        <w:rPr>
          <w:rFonts w:ascii="Bookman Old Style" w:hAnsi="Bookman Old Style" w:cs="Times New Roman"/>
          <w:sz w:val="20"/>
          <w:szCs w:val="20"/>
        </w:rPr>
        <w:t xml:space="preserve">The president, </w:t>
      </w:r>
      <w:r w:rsidR="009D269A" w:rsidRPr="0015492D">
        <w:rPr>
          <w:rFonts w:ascii="Bookman Old Style" w:hAnsi="Bookman Old Style" w:cs="Times New Roman"/>
          <w:sz w:val="20"/>
          <w:szCs w:val="20"/>
        </w:rPr>
        <w:t xml:space="preserve">vice president, </w:t>
      </w:r>
      <w:r w:rsidR="00D71448" w:rsidRPr="0015492D">
        <w:rPr>
          <w:rFonts w:ascii="Bookman Old Style" w:hAnsi="Bookman Old Style" w:cs="Times New Roman"/>
          <w:sz w:val="20"/>
          <w:szCs w:val="20"/>
        </w:rPr>
        <w:t>secretary</w:t>
      </w:r>
      <w:r w:rsidR="009D269A" w:rsidRPr="0015492D">
        <w:rPr>
          <w:rFonts w:ascii="Bookman Old Style" w:hAnsi="Bookman Old Style" w:cs="Times New Roman"/>
          <w:sz w:val="20"/>
          <w:szCs w:val="20"/>
        </w:rPr>
        <w:t>, treasurer, reporter, sentinel</w:t>
      </w:r>
      <w:r w:rsidRPr="0015492D">
        <w:rPr>
          <w:rFonts w:ascii="Bookman Old Style" w:hAnsi="Bookman Old Style" w:cs="Times New Roman"/>
          <w:sz w:val="20"/>
          <w:szCs w:val="20"/>
        </w:rPr>
        <w:t xml:space="preserve"> and parliamentarian </w:t>
      </w:r>
      <w:r w:rsidR="00D71448" w:rsidRPr="0015492D">
        <w:rPr>
          <w:rFonts w:ascii="Bookman Old Style" w:hAnsi="Bookman Old Style" w:cs="Times New Roman"/>
          <w:sz w:val="20"/>
          <w:szCs w:val="20"/>
        </w:rPr>
        <w:t>shall be elected annually at the State Convention by a majority vote of the official delegates present.  Vote shall be by secret ballot</w:t>
      </w:r>
      <w:r w:rsidRPr="0015492D">
        <w:rPr>
          <w:rFonts w:ascii="Bookman Old Style" w:hAnsi="Bookman Old Style" w:cs="Times New Roman"/>
          <w:sz w:val="20"/>
          <w:szCs w:val="20"/>
        </w:rPr>
        <w:t xml:space="preserve"> for </w:t>
      </w:r>
      <w:r w:rsidR="009D269A" w:rsidRPr="0015492D">
        <w:rPr>
          <w:rFonts w:ascii="Bookman Old Style" w:hAnsi="Bookman Old Style" w:cs="Times New Roman"/>
          <w:sz w:val="20"/>
          <w:szCs w:val="20"/>
        </w:rPr>
        <w:t>the offices</w:t>
      </w:r>
      <w:r w:rsidR="00D71448" w:rsidRPr="0015492D">
        <w:rPr>
          <w:rFonts w:ascii="Bookman Old Style" w:hAnsi="Bookman Old Style" w:cs="Times New Roman"/>
          <w:sz w:val="20"/>
          <w:szCs w:val="20"/>
        </w:rPr>
        <w:t xml:space="preserve">. </w:t>
      </w:r>
    </w:p>
    <w:p w14:paraId="120ED8BA" w14:textId="77777777" w:rsidR="0015492D" w:rsidRDefault="0015492D" w:rsidP="0015492D">
      <w:pPr>
        <w:pStyle w:val="ColorfulList-Accent11"/>
        <w:numPr>
          <w:ilvl w:val="0"/>
          <w:numId w:val="3"/>
        </w:numPr>
        <w:ind w:left="2880" w:hanging="720"/>
        <w:jc w:val="both"/>
        <w:rPr>
          <w:rFonts w:ascii="Bookman Old Style" w:hAnsi="Bookman Old Style" w:cs="Times New Roman"/>
          <w:sz w:val="20"/>
          <w:szCs w:val="20"/>
        </w:rPr>
      </w:pPr>
      <w:r w:rsidRPr="00020FE2">
        <w:rPr>
          <w:rFonts w:ascii="Bookman Old Style" w:hAnsi="Bookman Old Style" w:cs="Times New Roman"/>
          <w:sz w:val="20"/>
          <w:szCs w:val="20"/>
        </w:rPr>
        <w:lastRenderedPageBreak/>
        <w:t>A screening committee consisting of</w:t>
      </w:r>
      <w:r>
        <w:rPr>
          <w:rFonts w:ascii="Bookman Old Style" w:hAnsi="Bookman Old Style" w:cs="Times New Roman"/>
          <w:sz w:val="20"/>
          <w:szCs w:val="20"/>
        </w:rPr>
        <w:t xml:space="preserve">: </w:t>
      </w:r>
    </w:p>
    <w:p w14:paraId="5E9D0A4C" w14:textId="3CD5304A" w:rsidR="0015492D" w:rsidRPr="0015492D" w:rsidRDefault="0015492D" w:rsidP="0015492D">
      <w:pPr>
        <w:pStyle w:val="ColorfulList-Accent11"/>
        <w:numPr>
          <w:ilvl w:val="2"/>
          <w:numId w:val="3"/>
        </w:numPr>
        <w:jc w:val="both"/>
        <w:rPr>
          <w:rFonts w:ascii="Bookman Old Style" w:hAnsi="Bookman Old Style" w:cs="Times New Roman"/>
          <w:sz w:val="20"/>
          <w:szCs w:val="20"/>
        </w:rPr>
      </w:pPr>
      <w:r w:rsidRPr="0015492D">
        <w:rPr>
          <w:rFonts w:ascii="Bookman Old Style" w:hAnsi="Bookman Old Style" w:cs="Times New Roman"/>
          <w:sz w:val="20"/>
          <w:szCs w:val="20"/>
        </w:rPr>
        <w:t>One FFA delegate member from each district from a chapter without a state officer candidate. These members would be nominated by the advisors of each district by April 15th and would have until May 1</w:t>
      </w:r>
      <w:r w:rsidRPr="0015492D">
        <w:rPr>
          <w:rFonts w:ascii="Bookman Old Style" w:hAnsi="Bookman Old Style" w:cs="Times New Roman"/>
          <w:sz w:val="20"/>
          <w:szCs w:val="20"/>
          <w:vertAlign w:val="superscript"/>
        </w:rPr>
        <w:t>st</w:t>
      </w:r>
      <w:r w:rsidRPr="0015492D">
        <w:rPr>
          <w:rFonts w:ascii="Bookman Old Style" w:hAnsi="Bookman Old Style" w:cs="Times New Roman"/>
          <w:sz w:val="20"/>
          <w:szCs w:val="20"/>
        </w:rPr>
        <w:t xml:space="preserve"> to accept. </w:t>
      </w:r>
    </w:p>
    <w:p w14:paraId="49A0F554" w14:textId="4B8A0D35" w:rsidR="0015492D" w:rsidRPr="0015492D" w:rsidRDefault="0015492D" w:rsidP="0015492D">
      <w:pPr>
        <w:pStyle w:val="ColorfulList-Accent11"/>
        <w:numPr>
          <w:ilvl w:val="2"/>
          <w:numId w:val="3"/>
        </w:numPr>
        <w:jc w:val="both"/>
        <w:rPr>
          <w:rFonts w:ascii="Bookman Old Style" w:hAnsi="Bookman Old Style" w:cs="Times New Roman"/>
          <w:sz w:val="20"/>
          <w:szCs w:val="20"/>
        </w:rPr>
      </w:pPr>
      <w:r w:rsidRPr="0015492D">
        <w:rPr>
          <w:rFonts w:ascii="Bookman Old Style" w:hAnsi="Bookman Old Style" w:cs="Times New Roman"/>
          <w:sz w:val="20"/>
          <w:szCs w:val="20"/>
        </w:rPr>
        <w:t xml:space="preserve">Two adult representatives (sponsors, industry representatives, past state officers at least four years removed). </w:t>
      </w:r>
    </w:p>
    <w:p w14:paraId="3EF06AB0" w14:textId="77777777" w:rsidR="0015492D" w:rsidRPr="00020FE2" w:rsidRDefault="0015492D" w:rsidP="0015492D">
      <w:pPr>
        <w:pStyle w:val="ColorfulList-Accent11"/>
        <w:numPr>
          <w:ilvl w:val="2"/>
          <w:numId w:val="3"/>
        </w:numPr>
        <w:jc w:val="both"/>
        <w:rPr>
          <w:rFonts w:ascii="Bookman Old Style" w:hAnsi="Bookman Old Style" w:cs="Times New Roman"/>
          <w:sz w:val="20"/>
          <w:szCs w:val="20"/>
        </w:rPr>
      </w:pPr>
      <w:r>
        <w:rPr>
          <w:rFonts w:ascii="Bookman Old Style" w:hAnsi="Bookman Old Style" w:cs="Times New Roman"/>
          <w:sz w:val="20"/>
          <w:szCs w:val="20"/>
        </w:rPr>
        <w:t>A</w:t>
      </w:r>
      <w:r w:rsidRPr="00020FE2">
        <w:rPr>
          <w:rFonts w:ascii="Bookman Old Style" w:hAnsi="Bookman Old Style" w:cs="Times New Roman"/>
          <w:sz w:val="20"/>
          <w:szCs w:val="20"/>
        </w:rPr>
        <w:t xml:space="preserve">nd the immediate past president and president of the North Dakota Association of Agriculture Educators (NDAAE). </w:t>
      </w:r>
    </w:p>
    <w:p w14:paraId="05B513B4" w14:textId="77777777" w:rsidR="002F3E7A" w:rsidRPr="0015492D" w:rsidRDefault="00C22C92" w:rsidP="002F3E7A">
      <w:pPr>
        <w:pStyle w:val="ColorfulList-Accent11"/>
        <w:numPr>
          <w:ilvl w:val="0"/>
          <w:numId w:val="3"/>
        </w:numPr>
        <w:rPr>
          <w:rFonts w:ascii="Bookman Old Style" w:hAnsi="Bookman Old Style" w:cs="Times New Roman"/>
          <w:sz w:val="20"/>
          <w:szCs w:val="20"/>
        </w:rPr>
      </w:pPr>
      <w:r w:rsidRPr="0015492D">
        <w:rPr>
          <w:rFonts w:ascii="Bookman Old Style" w:hAnsi="Bookman Old Style" w:cs="Times New Roman"/>
          <w:sz w:val="20"/>
          <w:szCs w:val="20"/>
        </w:rPr>
        <w:t>Two or more candidates will</w:t>
      </w:r>
      <w:r w:rsidR="00D71448" w:rsidRPr="0015492D">
        <w:rPr>
          <w:rFonts w:ascii="Bookman Old Style" w:hAnsi="Bookman Old Style" w:cs="Times New Roman"/>
          <w:sz w:val="20"/>
          <w:szCs w:val="20"/>
        </w:rPr>
        <w:t xml:space="preserve"> be nominated for the office of President and Secretary</w:t>
      </w:r>
      <w:r w:rsidR="009D269A" w:rsidRPr="0015492D">
        <w:rPr>
          <w:rFonts w:ascii="Bookman Old Style" w:hAnsi="Bookman Old Style" w:cs="Times New Roman"/>
          <w:sz w:val="20"/>
          <w:szCs w:val="20"/>
        </w:rPr>
        <w:t>, one or more candidates will be nominated for the offices of vice president, treasurer, reporter, sentinel, and parliamentarian,</w:t>
      </w:r>
      <w:r w:rsidR="00D71448" w:rsidRPr="0015492D">
        <w:rPr>
          <w:rFonts w:ascii="Bookman Old Style" w:hAnsi="Bookman Old Style" w:cs="Times New Roman"/>
          <w:sz w:val="20"/>
          <w:szCs w:val="20"/>
        </w:rPr>
        <w:t xml:space="preserve"> by the screening committee, no nominations may come from the</w:t>
      </w:r>
      <w:r w:rsidR="009D269A" w:rsidRPr="0015492D">
        <w:rPr>
          <w:rFonts w:ascii="Bookman Old Style" w:hAnsi="Bookman Old Style" w:cs="Times New Roman"/>
          <w:sz w:val="20"/>
          <w:szCs w:val="20"/>
        </w:rPr>
        <w:t xml:space="preserve"> floor. If candidates were not elected for a previous </w:t>
      </w:r>
      <w:r w:rsidR="005D4581" w:rsidRPr="0015492D">
        <w:rPr>
          <w:rFonts w:ascii="Bookman Old Style" w:hAnsi="Bookman Old Style" w:cs="Times New Roman"/>
          <w:sz w:val="20"/>
          <w:szCs w:val="20"/>
        </w:rPr>
        <w:t>office,</w:t>
      </w:r>
      <w:r w:rsidR="009D269A" w:rsidRPr="0015492D">
        <w:rPr>
          <w:rFonts w:ascii="Bookman Old Style" w:hAnsi="Bookman Old Style" w:cs="Times New Roman"/>
          <w:sz w:val="20"/>
          <w:szCs w:val="20"/>
        </w:rPr>
        <w:t xml:space="preserve"> they will be considered for next office. A candidate may decline to run for an office, if they relinquish that right, they relinquish their right to all further offices.</w:t>
      </w:r>
      <w:r w:rsidR="00E4659A" w:rsidRPr="0015492D">
        <w:rPr>
          <w:rFonts w:ascii="Bookman Old Style" w:hAnsi="Bookman Old Style" w:cs="Times New Roman"/>
          <w:sz w:val="20"/>
          <w:szCs w:val="20"/>
        </w:rPr>
        <w:t xml:space="preserve">  Each officer candidate will give a nomination speech that has a m</w:t>
      </w:r>
      <w:r w:rsidR="00021B96" w:rsidRPr="0015492D">
        <w:rPr>
          <w:rFonts w:ascii="Bookman Old Style" w:hAnsi="Bookman Old Style" w:cs="Times New Roman"/>
          <w:sz w:val="20"/>
          <w:szCs w:val="20"/>
        </w:rPr>
        <w:t>a</w:t>
      </w:r>
      <w:r w:rsidR="00E4659A" w:rsidRPr="0015492D">
        <w:rPr>
          <w:rFonts w:ascii="Bookman Old Style" w:hAnsi="Bookman Old Style" w:cs="Times New Roman"/>
          <w:sz w:val="20"/>
          <w:szCs w:val="20"/>
        </w:rPr>
        <w:t>ximum speaking time of two minutes.</w:t>
      </w:r>
    </w:p>
    <w:p w14:paraId="2C12C230" w14:textId="77777777" w:rsidR="002F3E7A" w:rsidRPr="0015492D" w:rsidRDefault="00D71448" w:rsidP="002F3E7A">
      <w:pPr>
        <w:pStyle w:val="ColorfulList-Accent11"/>
        <w:numPr>
          <w:ilvl w:val="0"/>
          <w:numId w:val="3"/>
        </w:numPr>
        <w:rPr>
          <w:rFonts w:ascii="Bookman Old Style" w:hAnsi="Bookman Old Style" w:cs="Times New Roman"/>
          <w:sz w:val="20"/>
          <w:szCs w:val="20"/>
        </w:rPr>
      </w:pPr>
      <w:r w:rsidRPr="0015492D">
        <w:rPr>
          <w:rFonts w:ascii="Bookman Old Style" w:hAnsi="Bookman Old Style" w:cs="Times New Roman"/>
          <w:sz w:val="20"/>
          <w:szCs w:val="20"/>
        </w:rPr>
        <w:t>The State Supervisor</w:t>
      </w:r>
      <w:r w:rsidR="00004CE0" w:rsidRPr="0015492D">
        <w:rPr>
          <w:rFonts w:ascii="Bookman Old Style" w:hAnsi="Bookman Old Style" w:cs="Times New Roman"/>
          <w:sz w:val="20"/>
          <w:szCs w:val="20"/>
        </w:rPr>
        <w:t>(s)</w:t>
      </w:r>
      <w:r w:rsidRPr="0015492D">
        <w:rPr>
          <w:rFonts w:ascii="Bookman Old Style" w:hAnsi="Bookman Old Style" w:cs="Times New Roman"/>
          <w:sz w:val="20"/>
          <w:szCs w:val="20"/>
        </w:rPr>
        <w:t xml:space="preserve"> of Agricultural Education shall be the State Advisor</w:t>
      </w:r>
      <w:r w:rsidR="00004CE0" w:rsidRPr="0015492D">
        <w:rPr>
          <w:rFonts w:ascii="Bookman Old Style" w:hAnsi="Bookman Old Style" w:cs="Times New Roman"/>
          <w:sz w:val="20"/>
          <w:szCs w:val="20"/>
        </w:rPr>
        <w:t xml:space="preserve"> and Executive Secretary of the FFA.</w:t>
      </w:r>
    </w:p>
    <w:p w14:paraId="7DBB5B64"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5B05119F" w14:textId="419AB23C" w:rsidR="00BF7517" w:rsidRPr="0015492D" w:rsidRDefault="00BF7517">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 xml:space="preserve">Article </w:t>
      </w:r>
      <w:r w:rsidR="00621EE7" w:rsidRPr="0015492D">
        <w:rPr>
          <w:rFonts w:ascii="CG Times Bold" w:hAnsi="CG Times Bold"/>
          <w:b/>
          <w:spacing w:val="-3"/>
        </w:rPr>
        <w:t>IX.</w:t>
      </w:r>
      <w:r w:rsidRPr="0015492D">
        <w:rPr>
          <w:rFonts w:ascii="CG Times Bold" w:hAnsi="CG Times Bold"/>
          <w:b/>
          <w:spacing w:val="-3"/>
        </w:rPr>
        <w:t xml:space="preserve"> </w:t>
      </w:r>
      <w:r w:rsidRPr="0015492D">
        <w:rPr>
          <w:rFonts w:ascii="CG Times Bold" w:hAnsi="CG Times Bold"/>
          <w:b/>
          <w:spacing w:val="-3"/>
        </w:rPr>
        <w:tab/>
      </w:r>
      <w:r w:rsidRPr="0015492D">
        <w:rPr>
          <w:rFonts w:ascii="CG Times Bold" w:hAnsi="CG Times Bold"/>
          <w:b/>
          <w:spacing w:val="-3"/>
        </w:rPr>
        <w:tab/>
      </w:r>
      <w:r w:rsidR="002F3E7A" w:rsidRPr="0015492D">
        <w:rPr>
          <w:rFonts w:ascii="CG Times Bold" w:hAnsi="CG Times Bold"/>
          <w:b/>
          <w:spacing w:val="-3"/>
          <w:u w:val="single"/>
        </w:rPr>
        <w:t xml:space="preserve">Chapter </w:t>
      </w:r>
      <w:r w:rsidRPr="0015492D">
        <w:rPr>
          <w:rFonts w:ascii="CG Times Bold" w:hAnsi="CG Times Bold"/>
          <w:b/>
          <w:spacing w:val="-3"/>
          <w:u w:val="single"/>
        </w:rPr>
        <w:t>Officers</w:t>
      </w:r>
    </w:p>
    <w:p w14:paraId="4D66EF36" w14:textId="77777777" w:rsidR="00BF7517" w:rsidRPr="0015492D" w:rsidRDefault="00BF7517">
      <w:pPr>
        <w:tabs>
          <w:tab w:val="left" w:pos="-720"/>
          <w:tab w:val="left" w:pos="0"/>
          <w:tab w:val="left" w:pos="432"/>
          <w:tab w:val="left" w:pos="720"/>
          <w:tab w:val="left" w:pos="1440"/>
        </w:tabs>
        <w:suppressAutoHyphens/>
        <w:ind w:left="2160" w:hanging="2160"/>
        <w:jc w:val="both"/>
        <w:rPr>
          <w:rFonts w:ascii="CG Times Bold" w:hAnsi="CG Times Bold"/>
          <w:b/>
          <w:spacing w:val="-3"/>
        </w:rPr>
      </w:pPr>
    </w:p>
    <w:p w14:paraId="40FC8F6C" w14:textId="5D514882" w:rsidR="00BF7517" w:rsidRPr="0015492D" w:rsidRDefault="002F3E7A" w:rsidP="00685C55">
      <w:pPr>
        <w:tabs>
          <w:tab w:val="left" w:pos="-720"/>
          <w:tab w:val="left" w:pos="0"/>
          <w:tab w:val="left" w:pos="432"/>
          <w:tab w:val="left" w:pos="720"/>
          <w:tab w:val="left" w:pos="1440"/>
        </w:tabs>
        <w:suppressAutoHyphens/>
        <w:ind w:left="2160" w:hanging="2160"/>
        <w:jc w:val="both"/>
        <w:rPr>
          <w:rFonts w:ascii="Bookman" w:hAnsi="Bookman"/>
          <w:strike/>
          <w:spacing w:val="-2"/>
          <w:sz w:val="20"/>
        </w:rPr>
      </w:pPr>
      <w:r w:rsidRPr="0015492D">
        <w:rPr>
          <w:rFonts w:ascii="Bookman" w:hAnsi="Bookman"/>
          <w:spacing w:val="-2"/>
          <w:sz w:val="20"/>
        </w:rPr>
        <w:t xml:space="preserve">Section </w:t>
      </w:r>
      <w:r w:rsidR="00685C55" w:rsidRPr="0015492D">
        <w:rPr>
          <w:rFonts w:ascii="Bookman" w:hAnsi="Bookman"/>
          <w:spacing w:val="-2"/>
          <w:sz w:val="20"/>
        </w:rPr>
        <w:t>A</w:t>
      </w:r>
      <w:r w:rsidR="00D63EF3" w:rsidRPr="0015492D">
        <w:rPr>
          <w:rFonts w:ascii="Bookman" w:hAnsi="Bookman"/>
          <w:spacing w:val="-2"/>
          <w:sz w:val="20"/>
        </w:rPr>
        <w:t>.</w:t>
      </w:r>
      <w:r w:rsidRPr="0015492D">
        <w:rPr>
          <w:rFonts w:ascii="Bookman" w:hAnsi="Bookman"/>
          <w:spacing w:val="-2"/>
          <w:sz w:val="20"/>
        </w:rPr>
        <w:tab/>
      </w:r>
      <w:r w:rsidRPr="0015492D">
        <w:rPr>
          <w:rFonts w:ascii="Bookman" w:hAnsi="Bookman"/>
          <w:spacing w:val="-2"/>
          <w:sz w:val="20"/>
        </w:rPr>
        <w:tab/>
        <w:t xml:space="preserve">The </w:t>
      </w:r>
      <w:r w:rsidRPr="0015492D">
        <w:rPr>
          <w:rFonts w:ascii="Bookman" w:hAnsi="Bookman"/>
          <w:bCs/>
          <w:spacing w:val="-2"/>
          <w:sz w:val="20"/>
        </w:rPr>
        <w:t>officers of an FFA chapter shall be: president, vice-president, secretary, treasurer, reporter, and sentinel. Other officers may be elected as deemed appropriate by the local advisor and/or governing body. The teacher(s) of agricultural education shall be the FFA advisor(s). Chapter officers shall be elected annually or semi-annually by the members present at a regular meeting of the chapter.</w:t>
      </w:r>
    </w:p>
    <w:p w14:paraId="6E7E3158" w14:textId="77777777" w:rsidR="00BF7517" w:rsidRPr="0015492D" w:rsidRDefault="00BF7517">
      <w:pPr>
        <w:tabs>
          <w:tab w:val="left" w:pos="-720"/>
          <w:tab w:val="left" w:pos="0"/>
          <w:tab w:val="left" w:pos="432"/>
          <w:tab w:val="left" w:pos="720"/>
          <w:tab w:val="left" w:pos="1440"/>
        </w:tabs>
        <w:suppressAutoHyphens/>
        <w:ind w:left="2160" w:hanging="2160"/>
        <w:jc w:val="both"/>
        <w:rPr>
          <w:rFonts w:ascii="CG Times Bold" w:hAnsi="CG Times Bold"/>
          <w:b/>
          <w:spacing w:val="-3"/>
        </w:rPr>
      </w:pPr>
    </w:p>
    <w:p w14:paraId="17AE0936" w14:textId="6518EDD3" w:rsidR="007C0961" w:rsidRPr="0015492D" w:rsidRDefault="007C0961">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 xml:space="preserve">ARTICLE </w:t>
      </w:r>
      <w:r w:rsidR="00621EE7" w:rsidRPr="0015492D">
        <w:rPr>
          <w:rFonts w:ascii="CG Times Bold" w:hAnsi="CG Times Bold"/>
          <w:b/>
          <w:spacing w:val="-3"/>
        </w:rPr>
        <w:t>X</w:t>
      </w:r>
      <w:r w:rsidR="00D63EF3" w:rsidRPr="0015492D">
        <w:rPr>
          <w:rFonts w:ascii="CG Times Bold" w:hAnsi="CG Times Bold"/>
          <w:b/>
          <w:spacing w:val="-3"/>
        </w:rPr>
        <w:t>.</w:t>
      </w:r>
      <w:r w:rsidR="00D63EF3" w:rsidRPr="0015492D">
        <w:rPr>
          <w:rFonts w:ascii="CG Times Bold" w:hAnsi="CG Times Bold"/>
          <w:b/>
          <w:spacing w:val="-3"/>
        </w:rPr>
        <w:tab/>
      </w:r>
      <w:r w:rsidRPr="0015492D">
        <w:rPr>
          <w:rFonts w:ascii="CG Times Bold" w:hAnsi="CG Times Bold"/>
          <w:b/>
          <w:spacing w:val="-3"/>
        </w:rPr>
        <w:tab/>
      </w:r>
      <w:r w:rsidRPr="0015492D">
        <w:rPr>
          <w:rFonts w:ascii="CG Times Bold" w:hAnsi="CG Times Bold"/>
          <w:b/>
          <w:spacing w:val="-3"/>
          <w:u w:val="single"/>
        </w:rPr>
        <w:t>Meetings and Conventions</w:t>
      </w:r>
    </w:p>
    <w:p w14:paraId="0AA41617"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53F0300B"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A.</w:t>
      </w:r>
      <w:r w:rsidRPr="0015492D">
        <w:rPr>
          <w:rFonts w:ascii="Bookman" w:hAnsi="Bookman"/>
          <w:spacing w:val="-2"/>
          <w:sz w:val="20"/>
        </w:rPr>
        <w:tab/>
      </w:r>
      <w:r w:rsidR="00BD6402" w:rsidRPr="0015492D">
        <w:rPr>
          <w:rFonts w:ascii="Bookman" w:hAnsi="Bookman"/>
          <w:spacing w:val="-2"/>
          <w:sz w:val="20"/>
        </w:rPr>
        <w:tab/>
      </w:r>
      <w:r w:rsidRPr="0015492D">
        <w:rPr>
          <w:rFonts w:ascii="Bookman" w:hAnsi="Bookman"/>
          <w:spacing w:val="-2"/>
          <w:sz w:val="20"/>
        </w:rPr>
        <w:t>The State Convention of the ND FFA Association shall be held, unless circumstances prohibit otherwise, annually at North Dakota State University, either the first or second week in June, provided that facilities are available.</w:t>
      </w:r>
    </w:p>
    <w:p w14:paraId="406FFEF9"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23955C4B"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B.</w:t>
      </w:r>
      <w:r w:rsidR="00BD6402" w:rsidRPr="0015492D">
        <w:rPr>
          <w:rFonts w:ascii="Bookman" w:hAnsi="Bookman"/>
          <w:spacing w:val="-2"/>
          <w:sz w:val="20"/>
        </w:rPr>
        <w:tab/>
      </w:r>
      <w:r w:rsidRPr="0015492D">
        <w:rPr>
          <w:rFonts w:ascii="Bookman" w:hAnsi="Bookman"/>
          <w:spacing w:val="-2"/>
          <w:sz w:val="20"/>
        </w:rPr>
        <w:tab/>
        <w:t>Each local chapter shall be entitled to send two official delegates from its active membership to the State Conven</w:t>
      </w:r>
      <w:r w:rsidRPr="0015492D">
        <w:rPr>
          <w:rFonts w:ascii="Bookman" w:hAnsi="Bookman"/>
          <w:spacing w:val="-2"/>
          <w:sz w:val="20"/>
        </w:rPr>
        <w:softHyphen/>
        <w:t>tion, plus one additional delegate for each fifty active members or major fraction thereof above the first fifty, such delegates to be selected as provided in the Local Chapter Constitution or By-Laws.</w:t>
      </w:r>
    </w:p>
    <w:p w14:paraId="340267D0"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5B5563BD"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C.</w:t>
      </w:r>
      <w:r w:rsidR="00BD6402" w:rsidRPr="0015492D">
        <w:rPr>
          <w:rFonts w:ascii="Bookman" w:hAnsi="Bookman"/>
          <w:spacing w:val="-2"/>
          <w:sz w:val="20"/>
        </w:rPr>
        <w:tab/>
      </w:r>
      <w:r w:rsidRPr="0015492D">
        <w:rPr>
          <w:rFonts w:ascii="Bookman" w:hAnsi="Bookman"/>
          <w:spacing w:val="-2"/>
          <w:sz w:val="20"/>
        </w:rPr>
        <w:tab/>
        <w:t>Local chapters shall hold their meetings at least once monthly throughout the year and at such time and place as may be decided upon by the executive committee of the chapter.</w:t>
      </w:r>
    </w:p>
    <w:p w14:paraId="75E026F1"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3342F139" w14:textId="35D18176"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D</w:t>
      </w:r>
      <w:r w:rsidR="00BD6402" w:rsidRPr="0015492D">
        <w:rPr>
          <w:rFonts w:ascii="Bookman" w:hAnsi="Bookman"/>
          <w:spacing w:val="-2"/>
          <w:sz w:val="20"/>
        </w:rPr>
        <w:tab/>
      </w:r>
      <w:r w:rsidR="00BD6402" w:rsidRPr="0015492D">
        <w:rPr>
          <w:rFonts w:ascii="Bookman" w:hAnsi="Bookman"/>
          <w:spacing w:val="-2"/>
          <w:sz w:val="20"/>
        </w:rPr>
        <w:tab/>
      </w:r>
      <w:r w:rsidRPr="0015492D">
        <w:rPr>
          <w:rFonts w:ascii="Bookman Old Style" w:hAnsi="Bookman Old Style"/>
          <w:spacing w:val="-2"/>
          <w:sz w:val="20"/>
        </w:rPr>
        <w:t>The State Advisor shall appoint the state qualifying number of official delegates to the National FFA Convention from that year’s members of the State Officer Team.</w:t>
      </w:r>
      <w:r w:rsidR="00685C55" w:rsidRPr="0015492D">
        <w:rPr>
          <w:rFonts w:ascii="Bookman Old Style" w:hAnsi="Bookman Old Style"/>
          <w:spacing w:val="-2"/>
          <w:sz w:val="20"/>
        </w:rPr>
        <w:t xml:space="preserve"> In the event a state officer can not serve as a delegate, the State Advisor shall select a replacement.</w:t>
      </w:r>
    </w:p>
    <w:p w14:paraId="2D3265B0" w14:textId="77777777" w:rsidR="00771E00" w:rsidRPr="0015492D" w:rsidRDefault="00771E00" w:rsidP="00621EE7">
      <w:pPr>
        <w:tabs>
          <w:tab w:val="left" w:pos="-720"/>
          <w:tab w:val="left" w:pos="0"/>
          <w:tab w:val="left" w:pos="432"/>
          <w:tab w:val="left" w:pos="720"/>
          <w:tab w:val="left" w:pos="1440"/>
        </w:tabs>
        <w:suppressAutoHyphens/>
        <w:jc w:val="both"/>
        <w:rPr>
          <w:rFonts w:ascii="CG Times Bold" w:hAnsi="CG Times Bold"/>
          <w:b/>
          <w:spacing w:val="-3"/>
        </w:rPr>
      </w:pPr>
    </w:p>
    <w:p w14:paraId="1681387E" w14:textId="134084C6" w:rsidR="007C0961" w:rsidRPr="0015492D" w:rsidRDefault="007C0961">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lastRenderedPageBreak/>
        <w:t>ARTICLE XI.</w:t>
      </w:r>
      <w:r w:rsidRPr="0015492D">
        <w:rPr>
          <w:rFonts w:ascii="CG Times Bold" w:hAnsi="CG Times Bold"/>
          <w:b/>
          <w:spacing w:val="-3"/>
        </w:rPr>
        <w:tab/>
      </w:r>
      <w:r w:rsidRPr="0015492D">
        <w:rPr>
          <w:rFonts w:ascii="CG Times Bold" w:hAnsi="CG Times Bold"/>
          <w:b/>
          <w:spacing w:val="-3"/>
          <w:u w:val="single"/>
        </w:rPr>
        <w:t>Committees</w:t>
      </w:r>
    </w:p>
    <w:p w14:paraId="7660FB55"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0196E99D" w14:textId="2A651F2A"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The President of the North Dakota FFA Association, Inc. shall appoint the following regular committees annually:</w:t>
      </w:r>
      <w:r w:rsidR="00685C55" w:rsidRPr="0015492D">
        <w:rPr>
          <w:rFonts w:ascii="Bookman" w:hAnsi="Bookman"/>
          <w:spacing w:val="-2"/>
          <w:sz w:val="20"/>
        </w:rPr>
        <w:t xml:space="preserve"> </w:t>
      </w:r>
      <w:r w:rsidRPr="0015492D">
        <w:rPr>
          <w:rFonts w:ascii="Bookman" w:hAnsi="Bookman"/>
          <w:spacing w:val="-2"/>
          <w:sz w:val="20"/>
        </w:rPr>
        <w:t>The Officer-Candidate Screening Committee, the Auditing Committee, and the State Program of Activities Committee.  Other commit</w:t>
      </w:r>
      <w:r w:rsidRPr="0015492D">
        <w:rPr>
          <w:rFonts w:ascii="Bookman" w:hAnsi="Bookman"/>
          <w:spacing w:val="-2"/>
          <w:sz w:val="20"/>
        </w:rPr>
        <w:softHyphen/>
        <w:t>tees may be appointed as deemed necessary.</w:t>
      </w:r>
    </w:p>
    <w:p w14:paraId="57A0BEDA" w14:textId="77777777" w:rsidR="00771E00" w:rsidRPr="0015492D" w:rsidRDefault="00771E00">
      <w:pPr>
        <w:tabs>
          <w:tab w:val="left" w:pos="-720"/>
          <w:tab w:val="left" w:pos="0"/>
          <w:tab w:val="left" w:pos="432"/>
          <w:tab w:val="left" w:pos="720"/>
          <w:tab w:val="left" w:pos="1440"/>
        </w:tabs>
        <w:suppressAutoHyphens/>
        <w:ind w:left="2160" w:hanging="2160"/>
        <w:jc w:val="both"/>
        <w:rPr>
          <w:rFonts w:ascii="Bookman" w:hAnsi="Bookman"/>
          <w:spacing w:val="-2"/>
          <w:sz w:val="20"/>
        </w:rPr>
      </w:pPr>
    </w:p>
    <w:p w14:paraId="46131DAC" w14:textId="19266B74" w:rsidR="00771E00" w:rsidRPr="0015492D" w:rsidRDefault="00771E00" w:rsidP="00771E00">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 xml:space="preserve">Article </w:t>
      </w:r>
      <w:r w:rsidR="00621EE7" w:rsidRPr="0015492D">
        <w:rPr>
          <w:rFonts w:ascii="CG Times Bold" w:hAnsi="CG Times Bold"/>
          <w:b/>
          <w:spacing w:val="-3"/>
        </w:rPr>
        <w:t>XII</w:t>
      </w:r>
      <w:r w:rsidRPr="0015492D">
        <w:rPr>
          <w:rFonts w:ascii="CG Times Bold" w:hAnsi="CG Times Bold"/>
          <w:b/>
          <w:spacing w:val="-3"/>
        </w:rPr>
        <w:t xml:space="preserve"> </w:t>
      </w:r>
      <w:r w:rsidRPr="0015492D">
        <w:rPr>
          <w:rFonts w:ascii="CG Times Bold" w:hAnsi="CG Times Bold"/>
          <w:b/>
          <w:spacing w:val="-3"/>
        </w:rPr>
        <w:tab/>
      </w:r>
      <w:r w:rsidRPr="0015492D">
        <w:rPr>
          <w:rFonts w:ascii="CG Times Bold" w:hAnsi="CG Times Bold"/>
          <w:b/>
          <w:spacing w:val="-3"/>
        </w:rPr>
        <w:tab/>
      </w:r>
      <w:r w:rsidRPr="0015492D">
        <w:rPr>
          <w:rFonts w:ascii="CG Times Bold" w:hAnsi="CG Times Bold"/>
          <w:b/>
          <w:spacing w:val="-3"/>
          <w:u w:val="single"/>
        </w:rPr>
        <w:t>ND FFA Association Board of Directors</w:t>
      </w:r>
    </w:p>
    <w:p w14:paraId="66661C6F" w14:textId="77777777" w:rsidR="00771E00" w:rsidRPr="0015492D" w:rsidRDefault="00771E00" w:rsidP="00771E00">
      <w:pPr>
        <w:tabs>
          <w:tab w:val="left" w:pos="-720"/>
          <w:tab w:val="left" w:pos="0"/>
          <w:tab w:val="left" w:pos="432"/>
          <w:tab w:val="left" w:pos="720"/>
          <w:tab w:val="left" w:pos="1440"/>
        </w:tabs>
        <w:suppressAutoHyphens/>
        <w:ind w:left="2160" w:hanging="2160"/>
        <w:jc w:val="both"/>
        <w:rPr>
          <w:rFonts w:ascii="CG Times Bold" w:hAnsi="CG Times Bold"/>
          <w:b/>
          <w:spacing w:val="-3"/>
        </w:rPr>
      </w:pPr>
    </w:p>
    <w:p w14:paraId="765DBD11" w14:textId="77777777" w:rsidR="00771E00" w:rsidRPr="0015492D" w:rsidRDefault="00771E00" w:rsidP="00771E00">
      <w:pPr>
        <w:pStyle w:val="ColorfulList-Accent11"/>
        <w:ind w:left="2160" w:hanging="2160"/>
        <w:rPr>
          <w:rFonts w:ascii="Bookman Old Style" w:hAnsi="Bookman Old Style" w:cs="Times New Roman"/>
          <w:sz w:val="20"/>
          <w:szCs w:val="20"/>
        </w:rPr>
      </w:pPr>
      <w:r w:rsidRPr="0015492D">
        <w:rPr>
          <w:rFonts w:ascii="Bookman" w:hAnsi="Bookman"/>
          <w:spacing w:val="-2"/>
          <w:sz w:val="20"/>
        </w:rPr>
        <w:t>Section A.</w:t>
      </w:r>
      <w:r w:rsidRPr="0015492D">
        <w:rPr>
          <w:rFonts w:ascii="Bookman" w:hAnsi="Bookman"/>
          <w:spacing w:val="-2"/>
          <w:sz w:val="20"/>
        </w:rPr>
        <w:tab/>
      </w:r>
      <w:r w:rsidRPr="0015492D">
        <w:rPr>
          <w:rFonts w:ascii="Bookman Old Style" w:hAnsi="Bookman Old Style"/>
          <w:sz w:val="20"/>
          <w:szCs w:val="20"/>
        </w:rPr>
        <w:t>The North Dakota FFA Board of Directors is the governing body of the North Dakota FFA Association.  The board shall consist of seven state FFA officers (elected by North Dakota FFA Association general membership), State FFA Advisor (Chair of State Board of Directors), State Executive Secretary, eight local FFA advisors (one representing each FFA district and elected by each district), and a Director of the ND FFA Foundation.  The board of directors shall formulate and approve all policy.  The Board of Directors can amend the Constitution, Bylaws, and Program of Activities.</w:t>
      </w:r>
    </w:p>
    <w:p w14:paraId="7846901A" w14:textId="3BC78AC9" w:rsidR="00771E00" w:rsidRPr="0015492D" w:rsidRDefault="00771E00" w:rsidP="00D63EF3">
      <w:pPr>
        <w:pStyle w:val="ColorfulList-Accent11"/>
        <w:numPr>
          <w:ilvl w:val="0"/>
          <w:numId w:val="7"/>
        </w:numPr>
        <w:rPr>
          <w:rFonts w:ascii="Bookman Old Style" w:hAnsi="Bookman Old Style" w:cs="Times New Roman"/>
          <w:sz w:val="20"/>
          <w:szCs w:val="20"/>
        </w:rPr>
      </w:pPr>
      <w:r w:rsidRPr="0015492D">
        <w:rPr>
          <w:rFonts w:ascii="Bookman Old Style" w:hAnsi="Bookman Old Style"/>
          <w:sz w:val="20"/>
          <w:szCs w:val="20"/>
        </w:rPr>
        <w:t>The eight local FFA advisors shall be selected by the members of their respective FFA districts. Members will be elected to a three-year term with a maximum of six consecutive years serving on the board.  A rotation will begin with the 2015-2016 school year with a one-year term for Districts 1, 3, 5, a two-year term for Districts 2, 4 and 6 and a three-year term for Districts 7 and 8. In 2016-2017 all election terms will be three-year terms following this rotation.</w:t>
      </w:r>
    </w:p>
    <w:p w14:paraId="158CD7B9"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4087F601" w14:textId="668350BB" w:rsidR="00771E00" w:rsidRPr="0015492D" w:rsidRDefault="00771E00" w:rsidP="00771E00">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ARTICLE X</w:t>
      </w:r>
      <w:r w:rsidR="00621EE7" w:rsidRPr="0015492D">
        <w:rPr>
          <w:rFonts w:ascii="CG Times Bold" w:hAnsi="CG Times Bold"/>
          <w:b/>
          <w:spacing w:val="-3"/>
        </w:rPr>
        <w:t>III</w:t>
      </w:r>
      <w:r w:rsidRPr="0015492D">
        <w:rPr>
          <w:rFonts w:ascii="CG Times Bold" w:hAnsi="CG Times Bold"/>
          <w:b/>
          <w:spacing w:val="-3"/>
        </w:rPr>
        <w:t>.</w:t>
      </w:r>
      <w:r w:rsidRPr="0015492D">
        <w:rPr>
          <w:rFonts w:ascii="CG Times Bold" w:hAnsi="CG Times Bold"/>
          <w:b/>
          <w:spacing w:val="-3"/>
        </w:rPr>
        <w:tab/>
      </w:r>
      <w:r w:rsidRPr="0015492D">
        <w:rPr>
          <w:rFonts w:ascii="CG Times Bold" w:hAnsi="CG Times Bold"/>
          <w:b/>
          <w:spacing w:val="-3"/>
          <w:u w:val="single"/>
        </w:rPr>
        <w:t>Dues</w:t>
      </w:r>
    </w:p>
    <w:p w14:paraId="3AF55776" w14:textId="77777777" w:rsidR="00771E00" w:rsidRPr="0015492D" w:rsidRDefault="00771E00" w:rsidP="00771E00">
      <w:pPr>
        <w:tabs>
          <w:tab w:val="left" w:pos="-720"/>
          <w:tab w:val="left" w:pos="0"/>
          <w:tab w:val="left" w:pos="432"/>
          <w:tab w:val="left" w:pos="720"/>
        </w:tabs>
        <w:suppressAutoHyphens/>
        <w:jc w:val="both"/>
        <w:rPr>
          <w:rFonts w:ascii="CG Times Bold" w:hAnsi="CG Times Bold"/>
          <w:b/>
          <w:spacing w:val="-3"/>
        </w:rPr>
      </w:pPr>
    </w:p>
    <w:p w14:paraId="71290E33" w14:textId="77777777" w:rsidR="00771E00" w:rsidRPr="0015492D" w:rsidRDefault="00771E00" w:rsidP="00771E00">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A.</w:t>
      </w:r>
      <w:r w:rsidRPr="0015492D">
        <w:rPr>
          <w:rFonts w:ascii="Bookman" w:hAnsi="Bookman"/>
          <w:spacing w:val="-2"/>
          <w:sz w:val="20"/>
        </w:rPr>
        <w:tab/>
      </w:r>
      <w:r w:rsidRPr="0015492D">
        <w:rPr>
          <w:rFonts w:ascii="Bookman" w:hAnsi="Bookman"/>
          <w:spacing w:val="-2"/>
          <w:sz w:val="20"/>
        </w:rPr>
        <w:tab/>
        <w:t>Annual membership dues in the State Association shall be fixed by a two-thirds majority vote of the delegates present at a State FFA Convention.</w:t>
      </w:r>
    </w:p>
    <w:p w14:paraId="4F12AD8B" w14:textId="77777777" w:rsidR="00771E00" w:rsidRPr="0015492D" w:rsidRDefault="00771E00" w:rsidP="00771E00">
      <w:pPr>
        <w:tabs>
          <w:tab w:val="left" w:pos="-720"/>
          <w:tab w:val="left" w:pos="0"/>
          <w:tab w:val="left" w:pos="432"/>
          <w:tab w:val="left" w:pos="720"/>
        </w:tabs>
        <w:suppressAutoHyphens/>
        <w:jc w:val="both"/>
        <w:rPr>
          <w:rFonts w:ascii="Bookman" w:hAnsi="Bookman"/>
          <w:spacing w:val="-2"/>
          <w:sz w:val="20"/>
        </w:rPr>
      </w:pPr>
    </w:p>
    <w:p w14:paraId="1A988072" w14:textId="77777777" w:rsidR="00771E00" w:rsidRPr="0015492D" w:rsidRDefault="00771E00" w:rsidP="00771E00">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B.</w:t>
      </w:r>
      <w:r w:rsidRPr="0015492D">
        <w:rPr>
          <w:rFonts w:ascii="Bookman" w:hAnsi="Bookman"/>
          <w:spacing w:val="-2"/>
          <w:sz w:val="20"/>
        </w:rPr>
        <w:tab/>
      </w:r>
      <w:r w:rsidRPr="0015492D">
        <w:rPr>
          <w:rFonts w:ascii="Bookman" w:hAnsi="Bookman"/>
          <w:spacing w:val="-2"/>
          <w:sz w:val="20"/>
        </w:rPr>
        <w:tab/>
        <w:t>The dues of any chapter shall be fixed by a majority vote of the membership of that chapter.</w:t>
      </w:r>
    </w:p>
    <w:p w14:paraId="545B3FB2" w14:textId="77777777" w:rsidR="00671B13" w:rsidRPr="0015492D" w:rsidRDefault="00671B13" w:rsidP="00F107B5">
      <w:pPr>
        <w:tabs>
          <w:tab w:val="left" w:pos="-720"/>
          <w:tab w:val="left" w:pos="0"/>
          <w:tab w:val="left" w:pos="432"/>
          <w:tab w:val="left" w:pos="720"/>
          <w:tab w:val="left" w:pos="1440"/>
        </w:tabs>
        <w:suppressAutoHyphens/>
        <w:jc w:val="both"/>
        <w:rPr>
          <w:rFonts w:ascii="CG Times Bold" w:hAnsi="CG Times Bold"/>
          <w:b/>
          <w:spacing w:val="-3"/>
        </w:rPr>
      </w:pPr>
    </w:p>
    <w:p w14:paraId="2A447257" w14:textId="2C666CA7" w:rsidR="00671B13" w:rsidRPr="0015492D" w:rsidRDefault="00671B13" w:rsidP="00671B13">
      <w:pPr>
        <w:tabs>
          <w:tab w:val="left" w:pos="-720"/>
          <w:tab w:val="left" w:pos="0"/>
          <w:tab w:val="left" w:pos="432"/>
          <w:tab w:val="left" w:pos="720"/>
          <w:tab w:val="left" w:pos="1440"/>
        </w:tabs>
        <w:suppressAutoHyphens/>
        <w:jc w:val="both"/>
        <w:rPr>
          <w:rFonts w:ascii="CG Times Bold" w:hAnsi="CG Times Bold"/>
          <w:b/>
          <w:spacing w:val="-3"/>
          <w:u w:val="single"/>
        </w:rPr>
      </w:pPr>
      <w:r w:rsidRPr="0015492D">
        <w:rPr>
          <w:rFonts w:ascii="CG Times Bold" w:hAnsi="CG Times Bold"/>
          <w:b/>
          <w:spacing w:val="-3"/>
        </w:rPr>
        <w:t>ARTICLE XI</w:t>
      </w:r>
      <w:r w:rsidR="00621EE7" w:rsidRPr="0015492D">
        <w:rPr>
          <w:rFonts w:ascii="CG Times Bold" w:hAnsi="CG Times Bold"/>
          <w:b/>
          <w:spacing w:val="-3"/>
        </w:rPr>
        <w:t>V</w:t>
      </w:r>
      <w:r w:rsidRPr="0015492D">
        <w:rPr>
          <w:rFonts w:ascii="CG Times Bold" w:hAnsi="CG Times Bold"/>
          <w:b/>
          <w:spacing w:val="-3"/>
        </w:rPr>
        <w:t>.</w:t>
      </w:r>
      <w:r w:rsidRPr="0015492D">
        <w:rPr>
          <w:rFonts w:ascii="CG Times Bold" w:hAnsi="CG Times Bold"/>
          <w:b/>
          <w:spacing w:val="-3"/>
        </w:rPr>
        <w:tab/>
      </w:r>
      <w:r w:rsidRPr="0015492D">
        <w:rPr>
          <w:rFonts w:ascii="CG Times Bold" w:hAnsi="CG Times Bold"/>
          <w:b/>
          <w:spacing w:val="-3"/>
          <w:u w:val="single"/>
        </w:rPr>
        <w:t>Parliamentary Authority</w:t>
      </w:r>
    </w:p>
    <w:p w14:paraId="1154D108" w14:textId="77777777" w:rsidR="00671B13" w:rsidRPr="0015492D" w:rsidRDefault="00671B13" w:rsidP="00671B13">
      <w:pPr>
        <w:tabs>
          <w:tab w:val="left" w:pos="-720"/>
          <w:tab w:val="left" w:pos="0"/>
          <w:tab w:val="left" w:pos="432"/>
          <w:tab w:val="left" w:pos="720"/>
          <w:tab w:val="left" w:pos="1440"/>
        </w:tabs>
        <w:suppressAutoHyphens/>
        <w:jc w:val="both"/>
        <w:rPr>
          <w:rFonts w:ascii="Bookman" w:hAnsi="Bookman"/>
          <w:spacing w:val="-2"/>
          <w:sz w:val="20"/>
        </w:rPr>
      </w:pPr>
    </w:p>
    <w:p w14:paraId="70424EA3" w14:textId="7D8042FC" w:rsidR="00671B13" w:rsidRPr="0015492D" w:rsidRDefault="00671B13" w:rsidP="00671B13">
      <w:pPr>
        <w:tabs>
          <w:tab w:val="left" w:pos="-720"/>
          <w:tab w:val="left" w:pos="0"/>
          <w:tab w:val="left" w:pos="432"/>
          <w:tab w:val="left" w:pos="720"/>
          <w:tab w:val="left" w:pos="1440"/>
        </w:tabs>
        <w:suppressAutoHyphens/>
        <w:ind w:left="2160"/>
        <w:jc w:val="both"/>
        <w:rPr>
          <w:rFonts w:ascii="CG Times Bold" w:hAnsi="CG Times Bold"/>
          <w:b/>
          <w:spacing w:val="-3"/>
        </w:rPr>
      </w:pPr>
      <w:r w:rsidRPr="0015492D">
        <w:rPr>
          <w:rFonts w:ascii="Bookman" w:hAnsi="Bookman"/>
          <w:spacing w:val="-2"/>
          <w:sz w:val="20"/>
        </w:rPr>
        <w:t>The rules contained in the current edition of Robert’s Rules of Order, Newly Revised shall govern the North Dakota FFA Association, Inc. in all cases to which they are applicable and in which they are not inconsistent with this constitution and bylaws, any special rules of order the National FFA Organization may adopt and any statutes applicable to this organization that do not authorize the provisions of this constitution and bylaws to take precedence.</w:t>
      </w:r>
    </w:p>
    <w:p w14:paraId="4D0A8E54" w14:textId="77777777" w:rsidR="00671B13" w:rsidRPr="0015492D" w:rsidRDefault="00671B13" w:rsidP="00F107B5">
      <w:pPr>
        <w:tabs>
          <w:tab w:val="left" w:pos="-720"/>
          <w:tab w:val="left" w:pos="0"/>
          <w:tab w:val="left" w:pos="432"/>
          <w:tab w:val="left" w:pos="720"/>
          <w:tab w:val="left" w:pos="1440"/>
        </w:tabs>
        <w:suppressAutoHyphens/>
        <w:jc w:val="both"/>
        <w:rPr>
          <w:rFonts w:ascii="CG Times Bold" w:hAnsi="CG Times Bold"/>
          <w:b/>
          <w:spacing w:val="-3"/>
        </w:rPr>
      </w:pPr>
    </w:p>
    <w:p w14:paraId="573C83B6" w14:textId="13769A14" w:rsidR="007C0961" w:rsidRPr="0015492D" w:rsidRDefault="007C0961" w:rsidP="00F107B5">
      <w:pPr>
        <w:tabs>
          <w:tab w:val="left" w:pos="-720"/>
          <w:tab w:val="left" w:pos="0"/>
          <w:tab w:val="left" w:pos="432"/>
          <w:tab w:val="left" w:pos="720"/>
          <w:tab w:val="left" w:pos="1440"/>
        </w:tabs>
        <w:suppressAutoHyphens/>
        <w:jc w:val="both"/>
        <w:rPr>
          <w:rFonts w:ascii="CG Times Bold" w:hAnsi="CG Times Bold"/>
          <w:b/>
          <w:spacing w:val="-3"/>
        </w:rPr>
      </w:pPr>
      <w:r w:rsidRPr="0015492D">
        <w:rPr>
          <w:rFonts w:ascii="CG Times Bold" w:hAnsi="CG Times Bold"/>
          <w:b/>
          <w:spacing w:val="-3"/>
        </w:rPr>
        <w:t>ARTICLE X</w:t>
      </w:r>
      <w:r w:rsidR="00621EE7" w:rsidRPr="0015492D">
        <w:rPr>
          <w:rFonts w:ascii="CG Times Bold" w:hAnsi="CG Times Bold"/>
          <w:b/>
          <w:spacing w:val="-3"/>
        </w:rPr>
        <w:t>V</w:t>
      </w:r>
      <w:r w:rsidRPr="0015492D">
        <w:rPr>
          <w:rFonts w:ascii="CG Times Bold" w:hAnsi="CG Times Bold"/>
          <w:b/>
          <w:spacing w:val="-3"/>
        </w:rPr>
        <w:t>.</w:t>
      </w:r>
      <w:r w:rsidRPr="0015492D">
        <w:rPr>
          <w:rFonts w:ascii="CG Times Bold" w:hAnsi="CG Times Bold"/>
          <w:b/>
          <w:spacing w:val="-3"/>
        </w:rPr>
        <w:tab/>
      </w:r>
      <w:r w:rsidRPr="0015492D">
        <w:rPr>
          <w:rFonts w:ascii="CG Times Bold" w:hAnsi="CG Times Bold"/>
          <w:b/>
          <w:spacing w:val="-3"/>
          <w:u w:val="single"/>
        </w:rPr>
        <w:t>Amendments to the Constitution</w:t>
      </w:r>
    </w:p>
    <w:p w14:paraId="4795C89A"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583D9841" w14:textId="712416BC"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A.</w:t>
      </w:r>
      <w:r w:rsidRPr="0015492D">
        <w:rPr>
          <w:rFonts w:ascii="Bookman" w:hAnsi="Bookman"/>
          <w:spacing w:val="-2"/>
          <w:sz w:val="20"/>
        </w:rPr>
        <w:tab/>
      </w:r>
      <w:r w:rsidR="00BD6402" w:rsidRPr="0015492D">
        <w:rPr>
          <w:rFonts w:ascii="Bookman" w:hAnsi="Bookman"/>
          <w:spacing w:val="-2"/>
          <w:sz w:val="20"/>
        </w:rPr>
        <w:tab/>
      </w:r>
      <w:bookmarkStart w:id="2" w:name="_Hlk102132405"/>
      <w:r w:rsidR="00671B13" w:rsidRPr="0015492D">
        <w:rPr>
          <w:rFonts w:ascii="Bookman" w:hAnsi="Bookman"/>
          <w:spacing w:val="-2"/>
          <w:sz w:val="20"/>
        </w:rPr>
        <w:t>Proposed amendments</w:t>
      </w:r>
      <w:r w:rsidRPr="0015492D">
        <w:rPr>
          <w:rFonts w:ascii="Bookman" w:hAnsi="Bookman"/>
          <w:spacing w:val="-2"/>
          <w:sz w:val="20"/>
        </w:rPr>
        <w:t xml:space="preserve"> to the State Constitution must be prepared in writing and submitted to the State FFA Advisor</w:t>
      </w:r>
      <w:r w:rsidR="00004CE0" w:rsidRPr="0015492D">
        <w:rPr>
          <w:rFonts w:ascii="Bookman" w:hAnsi="Bookman"/>
          <w:spacing w:val="-2"/>
          <w:sz w:val="20"/>
        </w:rPr>
        <w:t xml:space="preserve"> and State FFA Executive Secretary</w:t>
      </w:r>
      <w:r w:rsidRPr="0015492D">
        <w:rPr>
          <w:rFonts w:ascii="Bookman" w:hAnsi="Bookman"/>
          <w:spacing w:val="-2"/>
          <w:sz w:val="20"/>
        </w:rPr>
        <w:t xml:space="preserve"> at least sixty days prior to the annual State FFA Convention.</w:t>
      </w:r>
    </w:p>
    <w:p w14:paraId="4E06ED6C"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7ACF3314" w14:textId="108922B6"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B.</w:t>
      </w:r>
      <w:r w:rsidRPr="0015492D">
        <w:rPr>
          <w:rFonts w:ascii="Bookman" w:hAnsi="Bookman"/>
          <w:spacing w:val="-2"/>
          <w:sz w:val="20"/>
        </w:rPr>
        <w:tab/>
      </w:r>
      <w:r w:rsidR="00BD6402" w:rsidRPr="0015492D">
        <w:rPr>
          <w:rFonts w:ascii="Bookman" w:hAnsi="Bookman"/>
          <w:spacing w:val="-2"/>
          <w:sz w:val="20"/>
        </w:rPr>
        <w:tab/>
      </w:r>
      <w:r w:rsidR="00671B13" w:rsidRPr="0015492D">
        <w:rPr>
          <w:rFonts w:ascii="Bookman" w:hAnsi="Bookman"/>
          <w:spacing w:val="-2"/>
          <w:sz w:val="20"/>
        </w:rPr>
        <w:t xml:space="preserve">All proposed amendments </w:t>
      </w:r>
      <w:r w:rsidRPr="0015492D">
        <w:rPr>
          <w:rFonts w:ascii="Bookman" w:hAnsi="Bookman"/>
          <w:spacing w:val="-2"/>
          <w:sz w:val="20"/>
        </w:rPr>
        <w:t xml:space="preserve">to the Constitution shall be compiled by the State Advisor </w:t>
      </w:r>
      <w:r w:rsidR="00004CE0" w:rsidRPr="0015492D">
        <w:rPr>
          <w:rFonts w:ascii="Bookman" w:hAnsi="Bookman"/>
          <w:spacing w:val="-2"/>
          <w:sz w:val="20"/>
        </w:rPr>
        <w:t xml:space="preserve">and State FFA Executive Secretary </w:t>
      </w:r>
      <w:r w:rsidRPr="0015492D">
        <w:rPr>
          <w:rFonts w:ascii="Bookman" w:hAnsi="Bookman"/>
          <w:spacing w:val="-2"/>
          <w:sz w:val="20"/>
        </w:rPr>
        <w:t>and referred to the local chapters for their consideration and review at least thirty days prior to the annual State Convention.</w:t>
      </w:r>
    </w:p>
    <w:bookmarkEnd w:id="2"/>
    <w:p w14:paraId="79E78737"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423B3A0C"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lastRenderedPageBreak/>
        <w:tab/>
        <w:t>Section C.</w:t>
      </w:r>
      <w:r w:rsidRPr="0015492D">
        <w:rPr>
          <w:rFonts w:ascii="Bookman" w:hAnsi="Bookman"/>
          <w:spacing w:val="-2"/>
          <w:sz w:val="20"/>
        </w:rPr>
        <w:tab/>
      </w:r>
      <w:r w:rsidR="00BD6402" w:rsidRPr="0015492D">
        <w:rPr>
          <w:rFonts w:ascii="Bookman" w:hAnsi="Bookman"/>
          <w:spacing w:val="-2"/>
          <w:sz w:val="20"/>
        </w:rPr>
        <w:tab/>
      </w:r>
      <w:r w:rsidR="00D41BB1" w:rsidRPr="0015492D">
        <w:rPr>
          <w:rFonts w:ascii="Bookman" w:hAnsi="Bookman"/>
          <w:spacing w:val="-2"/>
          <w:sz w:val="20"/>
        </w:rPr>
        <w:t>Member a</w:t>
      </w:r>
      <w:r w:rsidRPr="0015492D">
        <w:rPr>
          <w:rFonts w:ascii="Bookman" w:hAnsi="Bookman"/>
          <w:spacing w:val="-2"/>
          <w:sz w:val="20"/>
        </w:rPr>
        <w:t>mendments may be adopted by a two-thirds vote of the delegates present at any State Convention.</w:t>
      </w:r>
    </w:p>
    <w:p w14:paraId="752EBBF1"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1CED07BC"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D.</w:t>
      </w:r>
      <w:r w:rsidR="00BD6402" w:rsidRPr="0015492D">
        <w:rPr>
          <w:rFonts w:ascii="Bookman" w:hAnsi="Bookman"/>
          <w:spacing w:val="-2"/>
          <w:sz w:val="20"/>
        </w:rPr>
        <w:tab/>
      </w:r>
      <w:r w:rsidRPr="0015492D">
        <w:rPr>
          <w:rFonts w:ascii="Bookman" w:hAnsi="Bookman"/>
          <w:spacing w:val="-2"/>
          <w:sz w:val="20"/>
        </w:rPr>
        <w:tab/>
        <w:t>If it is apparent that a need exists to amend the State Constitution without waiting until the next annual convention, the following alternate method may be used:</w:t>
      </w:r>
    </w:p>
    <w:p w14:paraId="4C4E8273"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7AEF56BB" w14:textId="0852A50F"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1.</w:t>
      </w:r>
      <w:r w:rsidRPr="0015492D">
        <w:rPr>
          <w:rFonts w:ascii="Bookman" w:hAnsi="Bookman"/>
          <w:spacing w:val="-2"/>
          <w:sz w:val="20"/>
        </w:rPr>
        <w:tab/>
        <w:t xml:space="preserve">The </w:t>
      </w:r>
      <w:r w:rsidR="0021174E" w:rsidRPr="0015492D">
        <w:rPr>
          <w:rFonts w:ascii="Bookman" w:hAnsi="Bookman"/>
          <w:spacing w:val="-2"/>
          <w:sz w:val="20"/>
        </w:rPr>
        <w:t xml:space="preserve">State </w:t>
      </w:r>
      <w:r w:rsidR="00004CE0" w:rsidRPr="0015492D">
        <w:rPr>
          <w:rFonts w:ascii="Bookman" w:hAnsi="Bookman"/>
          <w:spacing w:val="-2"/>
          <w:sz w:val="20"/>
        </w:rPr>
        <w:t xml:space="preserve">FFA </w:t>
      </w:r>
      <w:r w:rsidR="0021174E" w:rsidRPr="0015492D">
        <w:rPr>
          <w:rFonts w:ascii="Bookman" w:hAnsi="Bookman"/>
          <w:spacing w:val="-2"/>
          <w:sz w:val="20"/>
        </w:rPr>
        <w:t>Advisor</w:t>
      </w:r>
      <w:r w:rsidR="00004CE0" w:rsidRPr="0015492D">
        <w:rPr>
          <w:rFonts w:ascii="Bookman" w:hAnsi="Bookman"/>
          <w:spacing w:val="-2"/>
          <w:sz w:val="20"/>
        </w:rPr>
        <w:t xml:space="preserve"> and State FFA Executive Secretary</w:t>
      </w:r>
      <w:r w:rsidR="0021174E" w:rsidRPr="0015492D">
        <w:rPr>
          <w:rFonts w:ascii="Bookman" w:hAnsi="Bookman"/>
          <w:spacing w:val="-2"/>
          <w:sz w:val="20"/>
        </w:rPr>
        <w:t xml:space="preserve"> </w:t>
      </w:r>
      <w:r w:rsidRPr="0015492D">
        <w:rPr>
          <w:rFonts w:ascii="Bookman" w:hAnsi="Bookman"/>
          <w:spacing w:val="-2"/>
          <w:sz w:val="20"/>
        </w:rPr>
        <w:t>shall compile the proposed changes and shall submit them to all active chapters in the state together with an official ballot.</w:t>
      </w:r>
    </w:p>
    <w:p w14:paraId="4ADF45C9"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7285019D" w14:textId="2F93BF58"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2.</w:t>
      </w:r>
      <w:r w:rsidRPr="0015492D">
        <w:rPr>
          <w:rFonts w:ascii="Bookman" w:hAnsi="Bookman"/>
          <w:spacing w:val="-2"/>
          <w:sz w:val="20"/>
        </w:rPr>
        <w:tab/>
        <w:t>Within 30 days, the ballots shall be returned to th</w:t>
      </w:r>
      <w:r w:rsidR="004C3884" w:rsidRPr="0015492D">
        <w:rPr>
          <w:rFonts w:ascii="Bookman" w:hAnsi="Bookman"/>
          <w:spacing w:val="-2"/>
          <w:sz w:val="20"/>
        </w:rPr>
        <w:t>e</w:t>
      </w:r>
      <w:r w:rsidR="0021174E" w:rsidRPr="0015492D">
        <w:rPr>
          <w:rFonts w:ascii="Bookman" w:hAnsi="Bookman"/>
          <w:spacing w:val="-2"/>
          <w:sz w:val="20"/>
        </w:rPr>
        <w:t xml:space="preserve"> State </w:t>
      </w:r>
      <w:r w:rsidR="00004CE0" w:rsidRPr="0015492D">
        <w:rPr>
          <w:rFonts w:ascii="Bookman" w:hAnsi="Bookman"/>
          <w:spacing w:val="-2"/>
          <w:sz w:val="20"/>
        </w:rPr>
        <w:t xml:space="preserve">FFA </w:t>
      </w:r>
      <w:r w:rsidR="0021174E" w:rsidRPr="0015492D">
        <w:rPr>
          <w:rFonts w:ascii="Bookman" w:hAnsi="Bookman"/>
          <w:spacing w:val="-2"/>
          <w:sz w:val="20"/>
        </w:rPr>
        <w:t xml:space="preserve">Advisor </w:t>
      </w:r>
      <w:r w:rsidRPr="0015492D">
        <w:rPr>
          <w:rFonts w:ascii="Bookman" w:hAnsi="Bookman"/>
          <w:spacing w:val="-2"/>
          <w:sz w:val="20"/>
        </w:rPr>
        <w:t>properly signed by the chapter president and advisor.</w:t>
      </w:r>
    </w:p>
    <w:p w14:paraId="739BDCD1"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3D7336A3" w14:textId="77777777"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r>
      <w:r w:rsidRPr="0015492D">
        <w:rPr>
          <w:rFonts w:ascii="Bookman" w:hAnsi="Bookman"/>
          <w:spacing w:val="-2"/>
          <w:sz w:val="20"/>
        </w:rPr>
        <w:tab/>
        <w:t>3.</w:t>
      </w:r>
      <w:r w:rsidRPr="0015492D">
        <w:rPr>
          <w:rFonts w:ascii="Bookman" w:hAnsi="Bookman"/>
          <w:spacing w:val="-2"/>
          <w:sz w:val="20"/>
        </w:rPr>
        <w:tab/>
        <w:t>If a two-thirds majority approve, the constitution will be so amended and will be valid until the next subsequent convention at which time the delegates will vote on final approval.</w:t>
      </w:r>
    </w:p>
    <w:p w14:paraId="0803D6AC"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1A2FF980" w14:textId="78054FB2" w:rsidR="00F04495" w:rsidRPr="0015492D" w:rsidRDefault="007C0961" w:rsidP="00D63EF3">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E.</w:t>
      </w:r>
      <w:r w:rsidR="00BD6402" w:rsidRPr="0015492D">
        <w:rPr>
          <w:rFonts w:ascii="Bookman" w:hAnsi="Bookman"/>
          <w:spacing w:val="-2"/>
          <w:sz w:val="20"/>
        </w:rPr>
        <w:tab/>
      </w:r>
      <w:r w:rsidRPr="0015492D">
        <w:rPr>
          <w:rFonts w:ascii="Bookman" w:hAnsi="Bookman"/>
          <w:spacing w:val="-2"/>
          <w:sz w:val="20"/>
        </w:rPr>
        <w:tab/>
        <w:t>Amendments to the By-Laws may be proposed by a local chapter, an official delegate</w:t>
      </w:r>
      <w:r w:rsidR="00004CE0" w:rsidRPr="0015492D">
        <w:rPr>
          <w:rFonts w:ascii="Bookman" w:hAnsi="Bookman"/>
          <w:spacing w:val="-2"/>
          <w:sz w:val="20"/>
        </w:rPr>
        <w:t xml:space="preserve">, </w:t>
      </w:r>
      <w:r w:rsidR="000713B6" w:rsidRPr="0015492D">
        <w:rPr>
          <w:rFonts w:ascii="Bookman" w:hAnsi="Bookman"/>
          <w:spacing w:val="-2"/>
          <w:sz w:val="20"/>
        </w:rPr>
        <w:t xml:space="preserve">members of </w:t>
      </w:r>
      <w:r w:rsidR="00004CE0" w:rsidRPr="0015492D">
        <w:rPr>
          <w:rFonts w:ascii="Bookman" w:hAnsi="Bookman"/>
          <w:spacing w:val="-2"/>
          <w:sz w:val="20"/>
        </w:rPr>
        <w:t>the Board of Directors,</w:t>
      </w:r>
      <w:r w:rsidRPr="0015492D">
        <w:rPr>
          <w:rFonts w:ascii="Bookman" w:hAnsi="Bookman"/>
          <w:spacing w:val="-2"/>
          <w:sz w:val="20"/>
        </w:rPr>
        <w:t xml:space="preserve"> or the</w:t>
      </w:r>
      <w:r w:rsidR="00004CE0" w:rsidRPr="0015492D">
        <w:rPr>
          <w:rFonts w:ascii="Bookman" w:hAnsi="Bookman"/>
          <w:spacing w:val="-2"/>
          <w:sz w:val="20"/>
        </w:rPr>
        <w:t xml:space="preserve"> State FFA Advisor and State FFA Executive Secretary</w:t>
      </w:r>
      <w:r w:rsidRPr="0015492D">
        <w:rPr>
          <w:rFonts w:ascii="Bookman" w:hAnsi="Bookman"/>
          <w:spacing w:val="-2"/>
          <w:sz w:val="20"/>
        </w:rPr>
        <w:t xml:space="preserve"> and will require a majority vote of the official dele</w:t>
      </w:r>
      <w:r w:rsidRPr="0015492D">
        <w:rPr>
          <w:rFonts w:ascii="Bookman" w:hAnsi="Bookman"/>
          <w:spacing w:val="-2"/>
          <w:sz w:val="20"/>
        </w:rPr>
        <w:softHyphen/>
        <w:t>gates.  Amendments to the By-Laws must be in harmony with the National FFA Constitution and Federal Vocational Education Legislation.</w:t>
      </w:r>
    </w:p>
    <w:p w14:paraId="060AD14E" w14:textId="77777777" w:rsidR="00621EE7" w:rsidRPr="0015492D" w:rsidRDefault="00621EE7" w:rsidP="00F04495">
      <w:pPr>
        <w:tabs>
          <w:tab w:val="left" w:pos="-720"/>
          <w:tab w:val="left" w:pos="0"/>
          <w:tab w:val="left" w:pos="432"/>
          <w:tab w:val="left" w:pos="720"/>
        </w:tabs>
        <w:suppressAutoHyphens/>
        <w:rPr>
          <w:rFonts w:ascii="Bookman" w:hAnsi="Bookman"/>
          <w:b/>
          <w:spacing w:val="-2"/>
          <w:sz w:val="20"/>
          <w:u w:val="single"/>
        </w:rPr>
      </w:pPr>
    </w:p>
    <w:p w14:paraId="5CDAB576" w14:textId="77777777" w:rsidR="00183073" w:rsidRPr="0015492D" w:rsidRDefault="00183073" w:rsidP="00F107B5">
      <w:pPr>
        <w:tabs>
          <w:tab w:val="left" w:pos="-720"/>
          <w:tab w:val="left" w:pos="0"/>
          <w:tab w:val="left" w:pos="432"/>
          <w:tab w:val="left" w:pos="720"/>
        </w:tabs>
        <w:suppressAutoHyphens/>
        <w:jc w:val="center"/>
        <w:rPr>
          <w:rFonts w:ascii="Bookman" w:hAnsi="Bookman"/>
          <w:b/>
          <w:spacing w:val="-2"/>
          <w:sz w:val="20"/>
          <w:u w:val="single"/>
        </w:rPr>
      </w:pPr>
    </w:p>
    <w:p w14:paraId="32A2109E" w14:textId="176D72D3" w:rsidR="007C0961" w:rsidRPr="0015492D" w:rsidRDefault="007C0961" w:rsidP="00F107B5">
      <w:pPr>
        <w:tabs>
          <w:tab w:val="left" w:pos="-720"/>
          <w:tab w:val="left" w:pos="0"/>
          <w:tab w:val="left" w:pos="432"/>
          <w:tab w:val="left" w:pos="720"/>
        </w:tabs>
        <w:suppressAutoHyphens/>
        <w:jc w:val="center"/>
        <w:rPr>
          <w:rFonts w:ascii="Bookman" w:hAnsi="Bookman"/>
          <w:spacing w:val="-2"/>
          <w:sz w:val="20"/>
        </w:rPr>
      </w:pPr>
      <w:r w:rsidRPr="0015492D">
        <w:rPr>
          <w:rFonts w:ascii="Bookman" w:hAnsi="Bookman"/>
          <w:b/>
          <w:spacing w:val="-2"/>
          <w:sz w:val="20"/>
          <w:u w:val="single"/>
        </w:rPr>
        <w:t>BY-LAWS OF THE NORTH DAKOTA FFA ORGANIZATION</w:t>
      </w:r>
    </w:p>
    <w:p w14:paraId="0E64458F"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747B51AB" w14:textId="6395A666" w:rsidR="00F04495" w:rsidRPr="0015492D" w:rsidRDefault="007C0961">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ARTICLE I.</w:t>
      </w:r>
      <w:r w:rsidRPr="0015492D">
        <w:rPr>
          <w:rFonts w:ascii="CG Times Bold" w:hAnsi="CG Times Bold"/>
          <w:b/>
          <w:spacing w:val="-3"/>
        </w:rPr>
        <w:tab/>
      </w:r>
      <w:r w:rsidRPr="0015492D">
        <w:rPr>
          <w:rFonts w:ascii="CG Times Bold" w:hAnsi="CG Times Bold"/>
          <w:b/>
          <w:spacing w:val="-3"/>
        </w:rPr>
        <w:tab/>
      </w:r>
      <w:r w:rsidR="00F04495" w:rsidRPr="0015492D">
        <w:rPr>
          <w:rFonts w:ascii="CG Times Bold" w:hAnsi="CG Times Bold"/>
          <w:b/>
          <w:spacing w:val="-3"/>
          <w:u w:val="single"/>
        </w:rPr>
        <w:t>Relationship to the Constitution</w:t>
      </w:r>
    </w:p>
    <w:p w14:paraId="37CD2F5B" w14:textId="70EA5C75" w:rsidR="007C0961" w:rsidRPr="0015492D" w:rsidRDefault="00F04495">
      <w:pPr>
        <w:tabs>
          <w:tab w:val="left" w:pos="-720"/>
          <w:tab w:val="left" w:pos="0"/>
          <w:tab w:val="left" w:pos="432"/>
          <w:tab w:val="left" w:pos="720"/>
          <w:tab w:val="left" w:pos="1440"/>
        </w:tabs>
        <w:suppressAutoHyphens/>
        <w:ind w:left="2160" w:hanging="2160"/>
        <w:jc w:val="both"/>
        <w:rPr>
          <w:rFonts w:ascii="CG Times Bold" w:hAnsi="CG Times Bold"/>
          <w:bCs/>
          <w:spacing w:val="-3"/>
        </w:rPr>
      </w:pPr>
      <w:r w:rsidRPr="0015492D">
        <w:rPr>
          <w:rFonts w:ascii="Bookman Old Style" w:hAnsi="Bookman Old Style"/>
          <w:bCs/>
          <w:spacing w:val="-3"/>
          <w:sz w:val="20"/>
        </w:rPr>
        <w:tab/>
      </w:r>
      <w:r w:rsidRPr="0015492D">
        <w:rPr>
          <w:rFonts w:ascii="Bookman Old Style" w:hAnsi="Bookman Old Style"/>
          <w:bCs/>
          <w:spacing w:val="-3"/>
          <w:sz w:val="20"/>
        </w:rPr>
        <w:tab/>
      </w:r>
      <w:r w:rsidRPr="0015492D">
        <w:rPr>
          <w:rFonts w:ascii="Bookman Old Style" w:hAnsi="Bookman Old Style"/>
          <w:bCs/>
          <w:spacing w:val="-3"/>
          <w:sz w:val="20"/>
        </w:rPr>
        <w:tab/>
      </w:r>
      <w:r w:rsidRPr="0015492D">
        <w:rPr>
          <w:rFonts w:ascii="Bookman Old Style" w:hAnsi="Bookman Old Style"/>
          <w:bCs/>
          <w:spacing w:val="-3"/>
          <w:sz w:val="20"/>
        </w:rPr>
        <w:tab/>
      </w:r>
      <w:r w:rsidR="007C0961" w:rsidRPr="0015492D">
        <w:rPr>
          <w:rFonts w:ascii="Bookman Old Style" w:hAnsi="Bookman Old Style"/>
          <w:bCs/>
          <w:spacing w:val="-3"/>
          <w:sz w:val="20"/>
        </w:rPr>
        <w:t>All provisions of these By-Laws shall be considered a part of the Constitution of the North Dakota FFA Association, Inc.</w:t>
      </w:r>
    </w:p>
    <w:p w14:paraId="559E7692"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3B37A7F0" w14:textId="6FDC0088" w:rsidR="007C0961" w:rsidRPr="0015492D" w:rsidRDefault="007C0961">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ARTICLE II.</w:t>
      </w:r>
      <w:r w:rsidRPr="0015492D">
        <w:rPr>
          <w:rFonts w:ascii="CG Times Bold" w:hAnsi="CG Times Bold"/>
          <w:b/>
          <w:spacing w:val="-3"/>
        </w:rPr>
        <w:tab/>
      </w:r>
      <w:r w:rsidR="00F107B5" w:rsidRPr="0015492D">
        <w:rPr>
          <w:rFonts w:ascii="CG Times Bold" w:hAnsi="CG Times Bold"/>
          <w:b/>
          <w:spacing w:val="-3"/>
        </w:rPr>
        <w:tab/>
      </w:r>
      <w:r w:rsidRPr="0015492D">
        <w:rPr>
          <w:rFonts w:ascii="CG Times Bold" w:hAnsi="CG Times Bold"/>
          <w:b/>
          <w:spacing w:val="-3"/>
          <w:u w:val="single"/>
        </w:rPr>
        <w:t xml:space="preserve">Location of </w:t>
      </w:r>
      <w:r w:rsidR="00F04495" w:rsidRPr="0015492D">
        <w:rPr>
          <w:rFonts w:ascii="CG Times Bold" w:hAnsi="CG Times Bold"/>
          <w:b/>
          <w:spacing w:val="-3"/>
          <w:u w:val="single"/>
        </w:rPr>
        <w:t xml:space="preserve">Principal </w:t>
      </w:r>
      <w:r w:rsidRPr="0015492D">
        <w:rPr>
          <w:rFonts w:ascii="CG Times Bold" w:hAnsi="CG Times Bold"/>
          <w:b/>
          <w:spacing w:val="-3"/>
          <w:u w:val="single"/>
        </w:rPr>
        <w:t>Office</w:t>
      </w:r>
    </w:p>
    <w:p w14:paraId="6132876A"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6A81D68E" w14:textId="62C98A26"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A.</w:t>
      </w:r>
      <w:r w:rsidRPr="0015492D">
        <w:rPr>
          <w:rFonts w:ascii="Bookman" w:hAnsi="Bookman"/>
          <w:spacing w:val="-2"/>
          <w:sz w:val="20"/>
        </w:rPr>
        <w:tab/>
      </w:r>
      <w:r w:rsidR="00BD6402" w:rsidRPr="0015492D">
        <w:rPr>
          <w:rFonts w:ascii="Bookman" w:hAnsi="Bookman"/>
          <w:spacing w:val="-2"/>
          <w:sz w:val="20"/>
        </w:rPr>
        <w:tab/>
      </w:r>
      <w:r w:rsidRPr="0015492D">
        <w:rPr>
          <w:rFonts w:ascii="Bookman" w:hAnsi="Bookman"/>
          <w:spacing w:val="-2"/>
          <w:sz w:val="20"/>
        </w:rPr>
        <w:t xml:space="preserve">The </w:t>
      </w:r>
      <w:r w:rsidR="00F04495" w:rsidRPr="0015492D">
        <w:rPr>
          <w:rFonts w:ascii="Bookman" w:hAnsi="Bookman"/>
          <w:spacing w:val="-2"/>
          <w:sz w:val="20"/>
        </w:rPr>
        <w:t xml:space="preserve">principal </w:t>
      </w:r>
      <w:r w:rsidRPr="0015492D">
        <w:rPr>
          <w:rFonts w:ascii="Bookman" w:hAnsi="Bookman"/>
          <w:spacing w:val="-2"/>
          <w:sz w:val="20"/>
        </w:rPr>
        <w:t>office of the North Dakota FFA Association, Inc. shall be in Bismarck, North Dakota at the State Capitol.</w:t>
      </w:r>
    </w:p>
    <w:p w14:paraId="1210F8C1"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3023BE8F"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ARTICLE III.</w:t>
      </w:r>
      <w:r w:rsidRPr="0015492D">
        <w:rPr>
          <w:rFonts w:ascii="CG Times Bold" w:hAnsi="CG Times Bold"/>
          <w:b/>
          <w:spacing w:val="-3"/>
        </w:rPr>
        <w:tab/>
      </w:r>
      <w:r w:rsidR="00693806" w:rsidRPr="0015492D">
        <w:rPr>
          <w:rFonts w:ascii="CG Times Bold" w:hAnsi="CG Times Bold"/>
          <w:b/>
          <w:spacing w:val="-3"/>
          <w:u w:val="single"/>
        </w:rPr>
        <w:t xml:space="preserve">District </w:t>
      </w:r>
      <w:r w:rsidRPr="0015492D">
        <w:rPr>
          <w:rFonts w:ascii="CG Times Bold" w:hAnsi="CG Times Bold"/>
          <w:b/>
          <w:spacing w:val="-3"/>
          <w:u w:val="single"/>
        </w:rPr>
        <w:t>Organization</w:t>
      </w:r>
    </w:p>
    <w:p w14:paraId="6652417F"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1916E5FB" w14:textId="4D8A353C" w:rsidR="00183073" w:rsidRPr="0015492D" w:rsidRDefault="007C0961" w:rsidP="00183073">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A.</w:t>
      </w:r>
      <w:r w:rsidR="00BD6402" w:rsidRPr="0015492D">
        <w:rPr>
          <w:rFonts w:ascii="Bookman" w:hAnsi="Bookman"/>
          <w:spacing w:val="-2"/>
          <w:sz w:val="20"/>
        </w:rPr>
        <w:tab/>
      </w:r>
      <w:r w:rsidRPr="0015492D">
        <w:rPr>
          <w:rFonts w:ascii="Bookman" w:hAnsi="Bookman"/>
          <w:spacing w:val="-2"/>
          <w:sz w:val="20"/>
        </w:rPr>
        <w:tab/>
      </w:r>
      <w:r w:rsidR="00F8249F" w:rsidRPr="0015492D">
        <w:rPr>
          <w:rFonts w:ascii="Bookman" w:hAnsi="Bookman"/>
          <w:spacing w:val="-2"/>
          <w:sz w:val="20"/>
        </w:rPr>
        <w:t xml:space="preserve">The </w:t>
      </w:r>
      <w:r w:rsidR="00F04495" w:rsidRPr="0015492D">
        <w:rPr>
          <w:rFonts w:ascii="Bookman" w:hAnsi="Bookman"/>
          <w:spacing w:val="-2"/>
          <w:sz w:val="20"/>
        </w:rPr>
        <w:t xml:space="preserve">eight </w:t>
      </w:r>
      <w:r w:rsidR="00F8249F" w:rsidRPr="0015492D">
        <w:rPr>
          <w:rFonts w:ascii="Bookman" w:hAnsi="Bookman"/>
          <w:spacing w:val="-2"/>
          <w:sz w:val="20"/>
        </w:rPr>
        <w:t xml:space="preserve">districts of the North Dakota FFA Association shall be </w:t>
      </w:r>
      <w:r w:rsidR="00852983" w:rsidRPr="0015492D">
        <w:rPr>
          <w:rFonts w:ascii="Bookman" w:hAnsi="Bookman"/>
          <w:spacing w:val="-2"/>
          <w:sz w:val="20"/>
        </w:rPr>
        <w:t xml:space="preserve">districts </w:t>
      </w:r>
      <w:r w:rsidR="00F8249F" w:rsidRPr="0015492D">
        <w:rPr>
          <w:rFonts w:ascii="Bookman" w:hAnsi="Bookman"/>
          <w:spacing w:val="-2"/>
          <w:sz w:val="20"/>
        </w:rPr>
        <w:t xml:space="preserve">1 – </w:t>
      </w:r>
      <w:r w:rsidR="00183073" w:rsidRPr="0015492D">
        <w:rPr>
          <w:rFonts w:ascii="Bookman" w:hAnsi="Bookman"/>
          <w:spacing w:val="-2"/>
          <w:sz w:val="20"/>
        </w:rPr>
        <w:t>8.</w:t>
      </w:r>
      <w:bookmarkStart w:id="3" w:name="_Hlk102379673"/>
    </w:p>
    <w:p w14:paraId="6D7132DC" w14:textId="77777777" w:rsidR="00183073" w:rsidRPr="0015492D" w:rsidRDefault="00183073" w:rsidP="00183073">
      <w:pPr>
        <w:tabs>
          <w:tab w:val="left" w:pos="-720"/>
          <w:tab w:val="left" w:pos="0"/>
          <w:tab w:val="left" w:pos="432"/>
          <w:tab w:val="left" w:pos="720"/>
          <w:tab w:val="left" w:pos="1440"/>
        </w:tabs>
        <w:suppressAutoHyphens/>
        <w:ind w:left="2160" w:hanging="2160"/>
        <w:jc w:val="both"/>
        <w:rPr>
          <w:rFonts w:ascii="Bookman" w:hAnsi="Bookman"/>
          <w:spacing w:val="-2"/>
          <w:sz w:val="20"/>
        </w:rPr>
      </w:pPr>
    </w:p>
    <w:p w14:paraId="625E89C0" w14:textId="6FCBDFD5" w:rsidR="007C0961" w:rsidRPr="0015492D" w:rsidRDefault="007C0961" w:rsidP="00183073">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 xml:space="preserve">ARTICLE </w:t>
      </w:r>
      <w:r w:rsidR="0071056B" w:rsidRPr="0015492D">
        <w:rPr>
          <w:rFonts w:ascii="CG Times Bold" w:hAnsi="CG Times Bold"/>
          <w:b/>
          <w:spacing w:val="-3"/>
        </w:rPr>
        <w:t>I</w:t>
      </w:r>
      <w:r w:rsidRPr="0015492D">
        <w:rPr>
          <w:rFonts w:ascii="CG Times Bold" w:hAnsi="CG Times Bold"/>
          <w:b/>
          <w:spacing w:val="-3"/>
        </w:rPr>
        <w:t>V.</w:t>
      </w:r>
      <w:r w:rsidRPr="0015492D">
        <w:rPr>
          <w:rFonts w:ascii="CG Times Bold" w:hAnsi="CG Times Bold"/>
          <w:b/>
          <w:spacing w:val="-3"/>
        </w:rPr>
        <w:tab/>
      </w:r>
      <w:r w:rsidRPr="0015492D">
        <w:rPr>
          <w:rFonts w:ascii="CG Times Bold" w:hAnsi="CG Times Bold"/>
          <w:b/>
          <w:spacing w:val="-3"/>
          <w:u w:val="single"/>
        </w:rPr>
        <w:t>Duties of the Officers</w:t>
      </w:r>
    </w:p>
    <w:p w14:paraId="5FD7700D"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0526E670" w14:textId="7715B728" w:rsidR="00A66056" w:rsidRPr="0015492D" w:rsidRDefault="007C0961" w:rsidP="0071056B">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Section A.</w:t>
      </w:r>
      <w:r w:rsidRPr="0015492D">
        <w:rPr>
          <w:rFonts w:ascii="Bookman" w:hAnsi="Bookman"/>
          <w:spacing w:val="-2"/>
          <w:sz w:val="20"/>
        </w:rPr>
        <w:tab/>
      </w:r>
      <w:r w:rsidR="006405D5" w:rsidRPr="0015492D">
        <w:rPr>
          <w:rFonts w:ascii="Bookman" w:hAnsi="Bookman"/>
          <w:spacing w:val="-2"/>
          <w:sz w:val="20"/>
        </w:rPr>
        <w:t xml:space="preserve"> </w:t>
      </w:r>
      <w:r w:rsidR="00BF72F1" w:rsidRPr="0015492D">
        <w:rPr>
          <w:rFonts w:ascii="Bookman" w:hAnsi="Bookman"/>
          <w:spacing w:val="-2"/>
          <w:sz w:val="20"/>
        </w:rPr>
        <w:tab/>
      </w:r>
      <w:r w:rsidR="006405D5" w:rsidRPr="0015492D">
        <w:rPr>
          <w:rFonts w:ascii="Bookman" w:hAnsi="Bookman"/>
          <w:spacing w:val="-2"/>
          <w:sz w:val="20"/>
        </w:rPr>
        <w:t>President – It shall be the duty of the President to preside over the state convention</w:t>
      </w:r>
      <w:r w:rsidR="00A05205" w:rsidRPr="0015492D">
        <w:rPr>
          <w:rFonts w:ascii="Bookman" w:hAnsi="Bookman"/>
          <w:spacing w:val="-2"/>
          <w:sz w:val="20"/>
        </w:rPr>
        <w:t>.</w:t>
      </w:r>
      <w:r w:rsidR="0071056B" w:rsidRPr="0015492D">
        <w:rPr>
          <w:rFonts w:ascii="Bookman" w:hAnsi="Bookman"/>
          <w:spacing w:val="-2"/>
          <w:sz w:val="20"/>
        </w:rPr>
        <w:t xml:space="preserve"> </w:t>
      </w:r>
      <w:r w:rsidR="006405D5" w:rsidRPr="0015492D">
        <w:rPr>
          <w:rFonts w:ascii="Bookman" w:hAnsi="Bookman"/>
          <w:spacing w:val="-2"/>
          <w:sz w:val="20"/>
        </w:rPr>
        <w:t>T</w:t>
      </w:r>
      <w:r w:rsidRPr="0015492D">
        <w:rPr>
          <w:rFonts w:ascii="Bookman" w:hAnsi="Bookman"/>
          <w:spacing w:val="-2"/>
          <w:sz w:val="20"/>
        </w:rPr>
        <w:t>he president shall call an official convention of the North Dakot</w:t>
      </w:r>
      <w:r w:rsidR="006405D5" w:rsidRPr="0015492D">
        <w:rPr>
          <w:rFonts w:ascii="Bookman" w:hAnsi="Bookman"/>
          <w:spacing w:val="-2"/>
          <w:sz w:val="20"/>
        </w:rPr>
        <w:t>a FFA Association, Inc.</w:t>
      </w:r>
      <w:r w:rsidRPr="0015492D">
        <w:rPr>
          <w:rFonts w:ascii="Bookman" w:hAnsi="Bookman"/>
          <w:spacing w:val="-2"/>
          <w:sz w:val="20"/>
        </w:rPr>
        <w:t xml:space="preserve"> once</w:t>
      </w:r>
      <w:r w:rsidR="006405D5" w:rsidRPr="0015492D">
        <w:rPr>
          <w:rFonts w:ascii="Bookman" w:hAnsi="Bookman"/>
          <w:spacing w:val="-2"/>
          <w:sz w:val="20"/>
        </w:rPr>
        <w:t xml:space="preserve"> each year.  </w:t>
      </w:r>
    </w:p>
    <w:p w14:paraId="1E1F7F12" w14:textId="77777777" w:rsidR="00F04495" w:rsidRPr="0015492D" w:rsidRDefault="00F04495" w:rsidP="0071056B">
      <w:pPr>
        <w:tabs>
          <w:tab w:val="left" w:pos="-720"/>
          <w:tab w:val="left" w:pos="0"/>
          <w:tab w:val="left" w:pos="432"/>
          <w:tab w:val="left" w:pos="720"/>
          <w:tab w:val="left" w:pos="1440"/>
        </w:tabs>
        <w:suppressAutoHyphens/>
        <w:ind w:left="2160" w:hanging="2160"/>
        <w:jc w:val="both"/>
        <w:rPr>
          <w:rFonts w:ascii="Bookman" w:hAnsi="Bookman"/>
          <w:strike/>
          <w:spacing w:val="-2"/>
          <w:sz w:val="20"/>
        </w:rPr>
      </w:pPr>
    </w:p>
    <w:p w14:paraId="40630C90" w14:textId="58C770BC" w:rsidR="00A66056" w:rsidRPr="0015492D" w:rsidRDefault="00A66056">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 xml:space="preserve">Section </w:t>
      </w:r>
      <w:r w:rsidR="00A05205" w:rsidRPr="0015492D">
        <w:rPr>
          <w:rFonts w:ascii="Bookman" w:hAnsi="Bookman"/>
          <w:spacing w:val="-2"/>
          <w:sz w:val="20"/>
        </w:rPr>
        <w:t>B</w:t>
      </w:r>
      <w:r w:rsidRPr="0015492D">
        <w:rPr>
          <w:rFonts w:ascii="Bookman" w:hAnsi="Bookman"/>
          <w:spacing w:val="-2"/>
          <w:sz w:val="20"/>
        </w:rPr>
        <w:t xml:space="preserve">. </w:t>
      </w:r>
      <w:r w:rsidR="00BF72F1" w:rsidRPr="0015492D">
        <w:rPr>
          <w:rFonts w:ascii="Bookman" w:hAnsi="Bookman"/>
          <w:spacing w:val="-2"/>
          <w:sz w:val="20"/>
        </w:rPr>
        <w:tab/>
      </w:r>
      <w:r w:rsidRPr="0015492D">
        <w:rPr>
          <w:rFonts w:ascii="Bookman" w:hAnsi="Bookman"/>
          <w:spacing w:val="-2"/>
          <w:sz w:val="20"/>
        </w:rPr>
        <w:t>State officers of the North Dakota FFA Association shall follow the guidelines as outlined in the North Dakota State FFA Officer Handbook and Official FFA Manual.</w:t>
      </w:r>
      <w:r w:rsidR="00332158" w:rsidRPr="0015492D">
        <w:rPr>
          <w:rFonts w:ascii="Bookman" w:hAnsi="Bookman"/>
          <w:spacing w:val="-2"/>
          <w:sz w:val="20"/>
        </w:rPr>
        <w:t xml:space="preserve"> State officers are responsible for attending all state-called activities, chapter and sponsor visits, leadership development conferences, banquets, and other activities deemed necessary by the State Advisor</w:t>
      </w:r>
      <w:r w:rsidR="000713B6" w:rsidRPr="0015492D">
        <w:rPr>
          <w:rFonts w:ascii="Bookman" w:hAnsi="Bookman"/>
          <w:spacing w:val="-2"/>
          <w:sz w:val="20"/>
        </w:rPr>
        <w:t xml:space="preserve"> or Executive Secretary</w:t>
      </w:r>
      <w:r w:rsidR="00332158" w:rsidRPr="0015492D">
        <w:rPr>
          <w:rFonts w:ascii="Bookman" w:hAnsi="Bookman"/>
          <w:spacing w:val="-2"/>
          <w:sz w:val="20"/>
        </w:rPr>
        <w:t>. State Officers will be required to participate in a specific amount of chapter and sponsor visits as determined by</w:t>
      </w:r>
      <w:r w:rsidR="000713B6" w:rsidRPr="0015492D">
        <w:rPr>
          <w:rFonts w:ascii="Bookman" w:hAnsi="Bookman"/>
          <w:spacing w:val="-2"/>
          <w:sz w:val="20"/>
        </w:rPr>
        <w:t xml:space="preserve"> the</w:t>
      </w:r>
      <w:r w:rsidR="00332158" w:rsidRPr="0015492D">
        <w:rPr>
          <w:rFonts w:ascii="Bookman" w:hAnsi="Bookman"/>
          <w:spacing w:val="-2"/>
          <w:sz w:val="20"/>
        </w:rPr>
        <w:t xml:space="preserve"> State Advisor</w:t>
      </w:r>
      <w:r w:rsidR="000713B6" w:rsidRPr="0015492D">
        <w:rPr>
          <w:rFonts w:ascii="Bookman" w:hAnsi="Bookman"/>
          <w:spacing w:val="-2"/>
          <w:sz w:val="20"/>
        </w:rPr>
        <w:t xml:space="preserve"> or Executive Secretary</w:t>
      </w:r>
      <w:r w:rsidR="00332158" w:rsidRPr="0015492D">
        <w:rPr>
          <w:rFonts w:ascii="Bookman" w:hAnsi="Bookman"/>
          <w:spacing w:val="-2"/>
          <w:sz w:val="20"/>
        </w:rPr>
        <w:t>.</w:t>
      </w:r>
    </w:p>
    <w:bookmarkEnd w:id="3"/>
    <w:p w14:paraId="32E5BACB" w14:textId="77777777" w:rsidR="007C0961" w:rsidRPr="0015492D" w:rsidRDefault="007C0961">
      <w:pPr>
        <w:tabs>
          <w:tab w:val="left" w:pos="-720"/>
          <w:tab w:val="left" w:pos="0"/>
          <w:tab w:val="left" w:pos="432"/>
          <w:tab w:val="left" w:pos="720"/>
        </w:tabs>
        <w:suppressAutoHyphens/>
        <w:jc w:val="both"/>
        <w:rPr>
          <w:rFonts w:ascii="Bookman" w:hAnsi="Bookman"/>
          <w:spacing w:val="-2"/>
          <w:sz w:val="20"/>
        </w:rPr>
      </w:pPr>
    </w:p>
    <w:p w14:paraId="323BC65A" w14:textId="395A9FB8" w:rsidR="007C0961" w:rsidRPr="0015492D" w:rsidRDefault="007C0961">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lastRenderedPageBreak/>
        <w:t>ARTICLE V.</w:t>
      </w:r>
      <w:r w:rsidRPr="0015492D">
        <w:rPr>
          <w:rFonts w:ascii="CG Times Bold" w:hAnsi="CG Times Bold"/>
          <w:b/>
          <w:spacing w:val="-3"/>
        </w:rPr>
        <w:tab/>
      </w:r>
      <w:r w:rsidR="00F04495" w:rsidRPr="0015492D">
        <w:rPr>
          <w:rFonts w:ascii="CG Times Bold" w:hAnsi="CG Times Bold"/>
          <w:b/>
          <w:spacing w:val="-3"/>
        </w:rPr>
        <w:tab/>
      </w:r>
      <w:r w:rsidRPr="0015492D">
        <w:rPr>
          <w:rFonts w:ascii="CG Times Bold" w:hAnsi="CG Times Bold"/>
          <w:b/>
          <w:spacing w:val="-3"/>
          <w:u w:val="single"/>
        </w:rPr>
        <w:t>Procedure for Issuing Charters to Local Chapters</w:t>
      </w:r>
    </w:p>
    <w:p w14:paraId="3A3544E9" w14:textId="77777777" w:rsidR="007C0961" w:rsidRPr="0015492D" w:rsidRDefault="007C0961">
      <w:pPr>
        <w:tabs>
          <w:tab w:val="left" w:pos="-720"/>
          <w:tab w:val="left" w:pos="0"/>
          <w:tab w:val="left" w:pos="432"/>
          <w:tab w:val="left" w:pos="720"/>
        </w:tabs>
        <w:suppressAutoHyphens/>
        <w:jc w:val="both"/>
        <w:rPr>
          <w:rFonts w:ascii="CG Times Bold" w:hAnsi="CG Times Bold"/>
          <w:b/>
          <w:spacing w:val="-3"/>
        </w:rPr>
      </w:pPr>
    </w:p>
    <w:p w14:paraId="28A16CCC" w14:textId="77777777" w:rsidR="007C0961" w:rsidRPr="0015492D" w:rsidRDefault="007C0961">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 xml:space="preserve">Section A.  </w:t>
      </w:r>
      <w:r w:rsidR="00BF72F1" w:rsidRPr="0015492D">
        <w:rPr>
          <w:rFonts w:ascii="Bookman" w:hAnsi="Bookman"/>
          <w:spacing w:val="-2"/>
          <w:sz w:val="20"/>
        </w:rPr>
        <w:tab/>
      </w:r>
      <w:r w:rsidRPr="0015492D">
        <w:rPr>
          <w:rFonts w:ascii="Bookman" w:hAnsi="Bookman"/>
          <w:spacing w:val="-2"/>
          <w:sz w:val="20"/>
        </w:rPr>
        <w:t>The State Association may issue a charter to a local chapter when:</w:t>
      </w:r>
    </w:p>
    <w:p w14:paraId="53D792E5" w14:textId="77777777" w:rsidR="007C0961" w:rsidRPr="0015492D" w:rsidRDefault="007C0961">
      <w:pPr>
        <w:tabs>
          <w:tab w:val="left" w:pos="-720"/>
          <w:tab w:val="left" w:pos="0"/>
          <w:tab w:val="left" w:pos="432"/>
          <w:tab w:val="left" w:pos="720"/>
        </w:tabs>
        <w:suppressAutoHyphens/>
        <w:jc w:val="both"/>
        <w:rPr>
          <w:rFonts w:ascii="Bookman" w:hAnsi="Bookman"/>
          <w:spacing w:val="-2"/>
          <w:sz w:val="16"/>
          <w:szCs w:val="16"/>
        </w:rPr>
      </w:pPr>
    </w:p>
    <w:p w14:paraId="102B2B4B" w14:textId="77777777"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bCs/>
          <w:spacing w:val="-2"/>
          <w:sz w:val="20"/>
        </w:rPr>
      </w:pP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
          <w:spacing w:val="-2"/>
          <w:sz w:val="20"/>
        </w:rPr>
        <w:tab/>
      </w:r>
      <w:r w:rsidRPr="0015492D">
        <w:rPr>
          <w:rFonts w:ascii="Bookman" w:hAnsi="Bookman"/>
          <w:bCs/>
          <w:spacing w:val="-2"/>
          <w:sz w:val="20"/>
        </w:rPr>
        <w:t>1.</w:t>
      </w:r>
      <w:r w:rsidRPr="0015492D">
        <w:rPr>
          <w:rFonts w:ascii="Bookman" w:hAnsi="Bookman"/>
          <w:bCs/>
          <w:spacing w:val="-2"/>
          <w:sz w:val="20"/>
        </w:rPr>
        <w:tab/>
        <w:t>An application has been filed in the office of the State Association and approved by the State Advisor.</w:t>
      </w:r>
    </w:p>
    <w:p w14:paraId="63289663" w14:textId="77777777" w:rsidR="007C0961" w:rsidRPr="0015492D" w:rsidRDefault="007C0961">
      <w:pPr>
        <w:tabs>
          <w:tab w:val="left" w:pos="-720"/>
          <w:tab w:val="left" w:pos="0"/>
          <w:tab w:val="left" w:pos="432"/>
          <w:tab w:val="left" w:pos="720"/>
        </w:tabs>
        <w:suppressAutoHyphens/>
        <w:jc w:val="both"/>
        <w:rPr>
          <w:rFonts w:ascii="Bookman" w:hAnsi="Bookman"/>
          <w:bCs/>
          <w:spacing w:val="-2"/>
          <w:sz w:val="16"/>
          <w:szCs w:val="16"/>
        </w:rPr>
      </w:pPr>
    </w:p>
    <w:p w14:paraId="271E525F" w14:textId="77777777"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bCs/>
          <w:spacing w:val="-2"/>
          <w:sz w:val="20"/>
        </w:rPr>
      </w:pP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t>2.</w:t>
      </w:r>
      <w:r w:rsidRPr="0015492D">
        <w:rPr>
          <w:rFonts w:ascii="Bookman" w:hAnsi="Bookman"/>
          <w:bCs/>
          <w:spacing w:val="-2"/>
          <w:sz w:val="20"/>
        </w:rPr>
        <w:tab/>
        <w:t>A list of the names of members and officers has been filed with the State Association.</w:t>
      </w:r>
    </w:p>
    <w:p w14:paraId="514ACA65" w14:textId="77777777" w:rsidR="007C0961" w:rsidRPr="0015492D" w:rsidRDefault="007C0961">
      <w:pPr>
        <w:tabs>
          <w:tab w:val="left" w:pos="-720"/>
          <w:tab w:val="left" w:pos="0"/>
          <w:tab w:val="left" w:pos="432"/>
          <w:tab w:val="left" w:pos="720"/>
        </w:tabs>
        <w:suppressAutoHyphens/>
        <w:jc w:val="both"/>
        <w:rPr>
          <w:rFonts w:ascii="Bookman" w:hAnsi="Bookman"/>
          <w:bCs/>
          <w:spacing w:val="-2"/>
          <w:sz w:val="16"/>
          <w:szCs w:val="16"/>
        </w:rPr>
      </w:pPr>
    </w:p>
    <w:p w14:paraId="3D437443" w14:textId="77777777"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bCs/>
          <w:spacing w:val="-2"/>
          <w:sz w:val="20"/>
        </w:rPr>
      </w:pP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t>3.</w:t>
      </w:r>
      <w:r w:rsidRPr="0015492D">
        <w:rPr>
          <w:rFonts w:ascii="Bookman" w:hAnsi="Bookman"/>
          <w:bCs/>
          <w:spacing w:val="-2"/>
          <w:sz w:val="20"/>
        </w:rPr>
        <w:tab/>
        <w:t>A copy of the proposed local chapter constitution and by-laws has been filed in the office of the State Association.</w:t>
      </w:r>
    </w:p>
    <w:p w14:paraId="5FCFF392" w14:textId="77777777" w:rsidR="007C0961" w:rsidRPr="0015492D" w:rsidRDefault="007C0961">
      <w:pPr>
        <w:tabs>
          <w:tab w:val="left" w:pos="-720"/>
          <w:tab w:val="left" w:pos="0"/>
          <w:tab w:val="left" w:pos="432"/>
          <w:tab w:val="left" w:pos="720"/>
        </w:tabs>
        <w:suppressAutoHyphens/>
        <w:jc w:val="both"/>
        <w:rPr>
          <w:rFonts w:ascii="Bookman" w:hAnsi="Bookman"/>
          <w:bCs/>
          <w:spacing w:val="-2"/>
          <w:sz w:val="16"/>
          <w:szCs w:val="16"/>
        </w:rPr>
      </w:pPr>
    </w:p>
    <w:p w14:paraId="47C021F2" w14:textId="61652B04" w:rsidR="007C0961" w:rsidRPr="0015492D" w:rsidRDefault="007C0961">
      <w:pPr>
        <w:tabs>
          <w:tab w:val="left" w:pos="-720"/>
          <w:tab w:val="left" w:pos="0"/>
          <w:tab w:val="left" w:pos="432"/>
          <w:tab w:val="left" w:pos="720"/>
          <w:tab w:val="left" w:pos="1440"/>
          <w:tab w:val="left" w:pos="2160"/>
        </w:tabs>
        <w:suppressAutoHyphens/>
        <w:ind w:left="2880" w:hanging="2880"/>
        <w:jc w:val="both"/>
        <w:rPr>
          <w:rFonts w:ascii="Bookman" w:hAnsi="Bookman"/>
          <w:bCs/>
          <w:spacing w:val="-2"/>
          <w:sz w:val="20"/>
        </w:rPr>
      </w:pP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t>4.</w:t>
      </w:r>
      <w:r w:rsidRPr="0015492D">
        <w:rPr>
          <w:rFonts w:ascii="Bookman" w:hAnsi="Bookman"/>
          <w:bCs/>
          <w:spacing w:val="-2"/>
          <w:sz w:val="20"/>
        </w:rPr>
        <w:tab/>
        <w:t>A copy of the program of activities has been filed in the office of the State Association.</w:t>
      </w:r>
    </w:p>
    <w:p w14:paraId="01302C39" w14:textId="77777777" w:rsidR="00C76E1B" w:rsidRPr="0015492D" w:rsidRDefault="00C76E1B">
      <w:pPr>
        <w:tabs>
          <w:tab w:val="left" w:pos="-720"/>
          <w:tab w:val="left" w:pos="0"/>
          <w:tab w:val="left" w:pos="432"/>
          <w:tab w:val="left" w:pos="720"/>
          <w:tab w:val="left" w:pos="1440"/>
          <w:tab w:val="left" w:pos="2160"/>
        </w:tabs>
        <w:suppressAutoHyphens/>
        <w:ind w:left="2880" w:hanging="2880"/>
        <w:jc w:val="both"/>
        <w:rPr>
          <w:rFonts w:ascii="Bookman" w:hAnsi="Bookman"/>
          <w:bCs/>
          <w:spacing w:val="-2"/>
          <w:sz w:val="20"/>
        </w:rPr>
      </w:pPr>
    </w:p>
    <w:p w14:paraId="30E32F0F" w14:textId="763CBF33" w:rsidR="007C0961" w:rsidRPr="0015492D" w:rsidRDefault="007C0961" w:rsidP="00693806">
      <w:pPr>
        <w:tabs>
          <w:tab w:val="left" w:pos="-720"/>
          <w:tab w:val="left" w:pos="0"/>
          <w:tab w:val="left" w:pos="432"/>
          <w:tab w:val="left" w:pos="720"/>
          <w:tab w:val="left" w:pos="1440"/>
          <w:tab w:val="left" w:pos="2160"/>
        </w:tabs>
        <w:suppressAutoHyphens/>
        <w:ind w:left="2880" w:hanging="2880"/>
        <w:jc w:val="both"/>
        <w:rPr>
          <w:rFonts w:ascii="Bookman" w:hAnsi="Bookman"/>
          <w:bCs/>
          <w:spacing w:val="-2"/>
          <w:sz w:val="20"/>
        </w:rPr>
      </w:pP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r>
      <w:r w:rsidRPr="0015492D">
        <w:rPr>
          <w:rFonts w:ascii="Bookman" w:hAnsi="Bookman"/>
          <w:bCs/>
          <w:spacing w:val="-2"/>
          <w:sz w:val="20"/>
        </w:rPr>
        <w:tab/>
        <w:t>5.</w:t>
      </w:r>
      <w:r w:rsidRPr="0015492D">
        <w:rPr>
          <w:rFonts w:ascii="Bookman" w:hAnsi="Bookman"/>
          <w:bCs/>
          <w:spacing w:val="-2"/>
          <w:sz w:val="20"/>
        </w:rPr>
        <w:tab/>
        <w:t>Current State and National dues have been paid.</w:t>
      </w:r>
    </w:p>
    <w:p w14:paraId="16912CBE" w14:textId="77777777" w:rsidR="001B6FDC" w:rsidRPr="0015492D" w:rsidRDefault="001B6FDC" w:rsidP="00693806">
      <w:pPr>
        <w:tabs>
          <w:tab w:val="left" w:pos="-720"/>
          <w:tab w:val="left" w:pos="0"/>
          <w:tab w:val="left" w:pos="432"/>
          <w:tab w:val="left" w:pos="720"/>
          <w:tab w:val="left" w:pos="1440"/>
          <w:tab w:val="left" w:pos="2160"/>
        </w:tabs>
        <w:suppressAutoHyphens/>
        <w:ind w:left="2880" w:hanging="2880"/>
        <w:jc w:val="both"/>
        <w:rPr>
          <w:rFonts w:ascii="Bookman" w:hAnsi="Bookman"/>
          <w:bCs/>
          <w:spacing w:val="-2"/>
          <w:sz w:val="20"/>
        </w:rPr>
      </w:pPr>
    </w:p>
    <w:p w14:paraId="5A6E23C7" w14:textId="77777777" w:rsidR="001B6FDC" w:rsidRPr="0015492D" w:rsidRDefault="001B6FDC" w:rsidP="00693806">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p>
    <w:p w14:paraId="4E5F7052" w14:textId="120B78D5" w:rsidR="004B21AB" w:rsidRPr="0015492D" w:rsidRDefault="004B21AB" w:rsidP="004B21AB">
      <w:pPr>
        <w:tabs>
          <w:tab w:val="left" w:pos="-720"/>
          <w:tab w:val="left" w:pos="0"/>
          <w:tab w:val="left" w:pos="432"/>
          <w:tab w:val="left" w:pos="720"/>
          <w:tab w:val="left" w:pos="1440"/>
        </w:tabs>
        <w:suppressAutoHyphens/>
        <w:ind w:left="2160" w:hanging="2160"/>
        <w:jc w:val="both"/>
        <w:rPr>
          <w:rFonts w:ascii="CG Times Bold" w:hAnsi="CG Times Bold"/>
          <w:b/>
          <w:spacing w:val="-3"/>
        </w:rPr>
      </w:pPr>
      <w:r w:rsidRPr="0015492D">
        <w:rPr>
          <w:rFonts w:ascii="CG Times Bold" w:hAnsi="CG Times Bold"/>
          <w:b/>
          <w:spacing w:val="-3"/>
        </w:rPr>
        <w:t>ARTICLE VI.</w:t>
      </w:r>
      <w:r w:rsidRPr="0015492D">
        <w:rPr>
          <w:rFonts w:ascii="CG Times Bold" w:hAnsi="CG Times Bold"/>
          <w:b/>
          <w:spacing w:val="-3"/>
        </w:rPr>
        <w:tab/>
      </w:r>
      <w:r w:rsidRPr="0015492D">
        <w:rPr>
          <w:rFonts w:ascii="CG Times Bold" w:hAnsi="CG Times Bold"/>
          <w:b/>
          <w:spacing w:val="-3"/>
          <w:u w:val="single"/>
        </w:rPr>
        <w:t>Expenditure of Funds of the Association</w:t>
      </w:r>
    </w:p>
    <w:p w14:paraId="3E64CA43" w14:textId="77777777" w:rsidR="004B21AB" w:rsidRPr="0015492D" w:rsidRDefault="004B21AB" w:rsidP="004B21AB">
      <w:pPr>
        <w:tabs>
          <w:tab w:val="left" w:pos="-720"/>
          <w:tab w:val="left" w:pos="0"/>
          <w:tab w:val="left" w:pos="432"/>
          <w:tab w:val="left" w:pos="720"/>
        </w:tabs>
        <w:suppressAutoHyphens/>
        <w:jc w:val="both"/>
        <w:rPr>
          <w:rFonts w:ascii="CG Times Bold" w:hAnsi="CG Times Bold"/>
          <w:b/>
          <w:spacing w:val="-3"/>
        </w:rPr>
      </w:pPr>
    </w:p>
    <w:p w14:paraId="3BB04954" w14:textId="71ADBCF5" w:rsidR="004B21AB" w:rsidRPr="0015492D" w:rsidRDefault="004B21AB" w:rsidP="004B21AB">
      <w:pPr>
        <w:tabs>
          <w:tab w:val="left" w:pos="-720"/>
          <w:tab w:val="left" w:pos="0"/>
          <w:tab w:val="left" w:pos="432"/>
          <w:tab w:val="left" w:pos="720"/>
          <w:tab w:val="left" w:pos="1440"/>
        </w:tabs>
        <w:suppressAutoHyphens/>
        <w:ind w:left="2160" w:hanging="2160"/>
        <w:jc w:val="both"/>
        <w:rPr>
          <w:rFonts w:ascii="Bookman" w:hAnsi="Bookman"/>
          <w:spacing w:val="-2"/>
          <w:sz w:val="20"/>
        </w:rPr>
      </w:pPr>
      <w:r w:rsidRPr="0015492D">
        <w:rPr>
          <w:rFonts w:ascii="Bookman" w:hAnsi="Bookman"/>
          <w:spacing w:val="-2"/>
          <w:sz w:val="20"/>
        </w:rPr>
        <w:tab/>
        <w:t xml:space="preserve">Section A.  </w:t>
      </w:r>
      <w:r w:rsidR="00A05205" w:rsidRPr="0015492D">
        <w:rPr>
          <w:rFonts w:ascii="Bookman" w:hAnsi="Bookman"/>
          <w:spacing w:val="-2"/>
          <w:sz w:val="20"/>
        </w:rPr>
        <w:tab/>
      </w:r>
      <w:r w:rsidRPr="0015492D">
        <w:rPr>
          <w:rFonts w:ascii="Bookman" w:hAnsi="Bookman"/>
          <w:spacing w:val="-2"/>
          <w:sz w:val="20"/>
        </w:rPr>
        <w:t>The State Advisor shall review for approval all expenditures of Association funds:</w:t>
      </w:r>
    </w:p>
    <w:p w14:paraId="74F9DEF3" w14:textId="78CD986B" w:rsidR="004B21AB" w:rsidRPr="0015492D" w:rsidRDefault="004B21AB" w:rsidP="00F04495">
      <w:pPr>
        <w:pStyle w:val="ColorfulList-Accent11"/>
        <w:widowControl w:val="0"/>
        <w:numPr>
          <w:ilvl w:val="0"/>
          <w:numId w:val="4"/>
        </w:numPr>
        <w:tabs>
          <w:tab w:val="left" w:pos="-720"/>
          <w:tab w:val="left" w:pos="0"/>
          <w:tab w:val="left" w:pos="432"/>
          <w:tab w:val="left" w:pos="720"/>
        </w:tabs>
        <w:suppressAutoHyphens/>
        <w:snapToGrid w:val="0"/>
        <w:spacing w:after="0" w:line="240" w:lineRule="auto"/>
        <w:contextualSpacing/>
        <w:jc w:val="both"/>
        <w:rPr>
          <w:rFonts w:ascii="Bookman" w:hAnsi="Bookman"/>
          <w:spacing w:val="-2"/>
          <w:sz w:val="20"/>
        </w:rPr>
      </w:pPr>
      <w:r w:rsidRPr="0015492D">
        <w:rPr>
          <w:rFonts w:ascii="Bookman" w:hAnsi="Bookman"/>
          <w:spacing w:val="-2"/>
          <w:sz w:val="20"/>
        </w:rPr>
        <w:t xml:space="preserve">Bills incurred in the maintenance of the State Organization, this to include </w:t>
      </w:r>
      <w:r w:rsidR="00390D18" w:rsidRPr="0015492D">
        <w:rPr>
          <w:rFonts w:ascii="Bookman" w:hAnsi="Bookman"/>
          <w:spacing w:val="-2"/>
          <w:sz w:val="20"/>
        </w:rPr>
        <w:br/>
        <w:t xml:space="preserve">       </w:t>
      </w:r>
      <w:r w:rsidRPr="0015492D">
        <w:rPr>
          <w:rFonts w:ascii="Bookman" w:hAnsi="Bookman"/>
          <w:spacing w:val="-2"/>
          <w:sz w:val="20"/>
        </w:rPr>
        <w:t xml:space="preserve">equipment purchase. No purchase may be made in this category in excess of </w:t>
      </w:r>
      <w:r w:rsidR="00390D18" w:rsidRPr="0015492D">
        <w:rPr>
          <w:rFonts w:ascii="Bookman" w:hAnsi="Bookman"/>
          <w:spacing w:val="-2"/>
          <w:sz w:val="20"/>
        </w:rPr>
        <w:br/>
        <w:t xml:space="preserve">       </w:t>
      </w:r>
      <w:r w:rsidRPr="0015492D">
        <w:rPr>
          <w:rFonts w:ascii="Bookman" w:hAnsi="Bookman"/>
          <w:spacing w:val="-2"/>
          <w:sz w:val="20"/>
        </w:rPr>
        <w:t xml:space="preserve">$2,500 without approval of the </w:t>
      </w:r>
      <w:r w:rsidR="00C37B0D" w:rsidRPr="0015492D">
        <w:rPr>
          <w:rFonts w:ascii="Bookman" w:hAnsi="Bookman"/>
          <w:spacing w:val="-2"/>
          <w:sz w:val="20"/>
        </w:rPr>
        <w:t>ND FFA Board of Directors</w:t>
      </w:r>
      <w:r w:rsidRPr="0015492D">
        <w:rPr>
          <w:rFonts w:ascii="Bookman" w:hAnsi="Bookman"/>
          <w:spacing w:val="-2"/>
          <w:sz w:val="20"/>
        </w:rPr>
        <w:t xml:space="preserve">. The following events </w:t>
      </w:r>
      <w:r w:rsidR="00390D18" w:rsidRPr="0015492D">
        <w:rPr>
          <w:rFonts w:ascii="Bookman" w:hAnsi="Bookman"/>
          <w:spacing w:val="-2"/>
          <w:sz w:val="20"/>
        </w:rPr>
        <w:br/>
        <w:t xml:space="preserve">       </w:t>
      </w:r>
      <w:r w:rsidRPr="0015492D">
        <w:rPr>
          <w:rFonts w:ascii="Bookman" w:hAnsi="Bookman"/>
          <w:spacing w:val="-2"/>
          <w:sz w:val="20"/>
        </w:rPr>
        <w:t>will not be restricted by this limit;</w:t>
      </w:r>
    </w:p>
    <w:p w14:paraId="30EAFC66" w14:textId="77777777" w:rsidR="004B21AB" w:rsidRPr="0015492D" w:rsidRDefault="004B21AB" w:rsidP="004B21AB">
      <w:pPr>
        <w:pStyle w:val="ColorfulList-Accent11"/>
        <w:widowControl w:val="0"/>
        <w:numPr>
          <w:ilvl w:val="1"/>
          <w:numId w:val="4"/>
        </w:numPr>
        <w:tabs>
          <w:tab w:val="left" w:pos="-720"/>
          <w:tab w:val="left" w:pos="0"/>
          <w:tab w:val="left" w:pos="432"/>
          <w:tab w:val="left" w:pos="720"/>
          <w:tab w:val="left" w:pos="1440"/>
          <w:tab w:val="left" w:pos="2160"/>
        </w:tabs>
        <w:suppressAutoHyphens/>
        <w:snapToGrid w:val="0"/>
        <w:spacing w:after="0" w:line="240" w:lineRule="auto"/>
        <w:contextualSpacing/>
        <w:jc w:val="both"/>
        <w:rPr>
          <w:rFonts w:ascii="Bookman" w:hAnsi="Bookman"/>
          <w:spacing w:val="-2"/>
          <w:sz w:val="20"/>
        </w:rPr>
      </w:pPr>
      <w:r w:rsidRPr="0015492D">
        <w:rPr>
          <w:rFonts w:ascii="Bookman" w:hAnsi="Bookman"/>
          <w:spacing w:val="-2"/>
          <w:sz w:val="20"/>
        </w:rPr>
        <w:t>State FFA Convention</w:t>
      </w:r>
    </w:p>
    <w:p w14:paraId="41E1B317" w14:textId="77777777" w:rsidR="004B21AB" w:rsidRPr="0015492D" w:rsidRDefault="004B21AB" w:rsidP="004B21AB">
      <w:pPr>
        <w:pStyle w:val="ColorfulList-Accent11"/>
        <w:widowControl w:val="0"/>
        <w:numPr>
          <w:ilvl w:val="1"/>
          <w:numId w:val="4"/>
        </w:numPr>
        <w:tabs>
          <w:tab w:val="left" w:pos="-720"/>
          <w:tab w:val="left" w:pos="0"/>
          <w:tab w:val="left" w:pos="432"/>
          <w:tab w:val="left" w:pos="720"/>
          <w:tab w:val="left" w:pos="1440"/>
          <w:tab w:val="left" w:pos="2160"/>
        </w:tabs>
        <w:suppressAutoHyphens/>
        <w:snapToGrid w:val="0"/>
        <w:spacing w:after="0" w:line="240" w:lineRule="auto"/>
        <w:contextualSpacing/>
        <w:jc w:val="both"/>
        <w:rPr>
          <w:rFonts w:ascii="Bookman" w:hAnsi="Bookman"/>
          <w:spacing w:val="-2"/>
          <w:sz w:val="20"/>
        </w:rPr>
      </w:pPr>
      <w:r w:rsidRPr="0015492D">
        <w:rPr>
          <w:rFonts w:ascii="Bookman" w:hAnsi="Bookman"/>
          <w:spacing w:val="-2"/>
          <w:sz w:val="20"/>
        </w:rPr>
        <w:t>National FFA Convention</w:t>
      </w:r>
    </w:p>
    <w:p w14:paraId="0AA051A0" w14:textId="26052AF3" w:rsidR="004B21AB" w:rsidRPr="0015492D" w:rsidRDefault="004B21AB" w:rsidP="004B21AB">
      <w:pPr>
        <w:pStyle w:val="ColorfulList-Accent11"/>
        <w:widowControl w:val="0"/>
        <w:numPr>
          <w:ilvl w:val="1"/>
          <w:numId w:val="4"/>
        </w:numPr>
        <w:tabs>
          <w:tab w:val="left" w:pos="-720"/>
          <w:tab w:val="left" w:pos="0"/>
          <w:tab w:val="left" w:pos="432"/>
          <w:tab w:val="left" w:pos="720"/>
          <w:tab w:val="left" w:pos="1440"/>
          <w:tab w:val="left" w:pos="2160"/>
        </w:tabs>
        <w:suppressAutoHyphens/>
        <w:snapToGrid w:val="0"/>
        <w:spacing w:after="0" w:line="240" w:lineRule="auto"/>
        <w:contextualSpacing/>
        <w:jc w:val="both"/>
        <w:rPr>
          <w:rFonts w:ascii="Bookman" w:hAnsi="Bookman"/>
          <w:spacing w:val="-2"/>
          <w:sz w:val="20"/>
        </w:rPr>
      </w:pPr>
      <w:r w:rsidRPr="0015492D">
        <w:rPr>
          <w:rFonts w:ascii="Bookman" w:hAnsi="Bookman"/>
          <w:spacing w:val="-2"/>
          <w:sz w:val="20"/>
        </w:rPr>
        <w:t>Leadership Conference</w:t>
      </w:r>
    </w:p>
    <w:p w14:paraId="0BA9196E" w14:textId="77777777" w:rsidR="004B21AB" w:rsidRPr="0015492D" w:rsidRDefault="004B21AB" w:rsidP="004B21AB">
      <w:pPr>
        <w:pStyle w:val="ColorfulList-Accent11"/>
        <w:widowControl w:val="0"/>
        <w:numPr>
          <w:ilvl w:val="1"/>
          <w:numId w:val="4"/>
        </w:numPr>
        <w:tabs>
          <w:tab w:val="left" w:pos="-720"/>
          <w:tab w:val="left" w:pos="0"/>
          <w:tab w:val="left" w:pos="432"/>
          <w:tab w:val="left" w:pos="720"/>
          <w:tab w:val="left" w:pos="1440"/>
          <w:tab w:val="left" w:pos="2160"/>
        </w:tabs>
        <w:suppressAutoHyphens/>
        <w:snapToGrid w:val="0"/>
        <w:spacing w:after="0" w:line="240" w:lineRule="auto"/>
        <w:contextualSpacing/>
        <w:jc w:val="both"/>
        <w:rPr>
          <w:rFonts w:ascii="Bookman" w:hAnsi="Bookman"/>
          <w:spacing w:val="-2"/>
          <w:sz w:val="20"/>
        </w:rPr>
      </w:pPr>
      <w:r w:rsidRPr="0015492D">
        <w:rPr>
          <w:rFonts w:ascii="Bookman" w:hAnsi="Bookman"/>
          <w:spacing w:val="-2"/>
          <w:sz w:val="20"/>
        </w:rPr>
        <w:t>National Leadership Conference for State Officers (aggregate)</w:t>
      </w:r>
    </w:p>
    <w:p w14:paraId="71415751" w14:textId="77777777" w:rsidR="004B21AB" w:rsidRPr="0015492D" w:rsidRDefault="004B21AB" w:rsidP="004B21AB">
      <w:pPr>
        <w:pStyle w:val="ColorfulList-Accent11"/>
        <w:widowControl w:val="0"/>
        <w:numPr>
          <w:ilvl w:val="1"/>
          <w:numId w:val="4"/>
        </w:numPr>
        <w:tabs>
          <w:tab w:val="left" w:pos="-720"/>
          <w:tab w:val="left" w:pos="0"/>
          <w:tab w:val="left" w:pos="432"/>
          <w:tab w:val="left" w:pos="720"/>
          <w:tab w:val="left" w:pos="1440"/>
          <w:tab w:val="left" w:pos="2160"/>
        </w:tabs>
        <w:suppressAutoHyphens/>
        <w:snapToGrid w:val="0"/>
        <w:spacing w:after="0" w:line="240" w:lineRule="auto"/>
        <w:contextualSpacing/>
        <w:jc w:val="both"/>
        <w:rPr>
          <w:rFonts w:ascii="Bookman" w:hAnsi="Bookman"/>
          <w:spacing w:val="-2"/>
          <w:sz w:val="20"/>
        </w:rPr>
      </w:pPr>
      <w:r w:rsidRPr="0015492D">
        <w:rPr>
          <w:rFonts w:ascii="Bookman" w:hAnsi="Bookman"/>
          <w:spacing w:val="-2"/>
          <w:sz w:val="20"/>
        </w:rPr>
        <w:t>ND State Fair (aggregate)</w:t>
      </w:r>
    </w:p>
    <w:p w14:paraId="3E7A3569" w14:textId="77777777" w:rsidR="004B21AB" w:rsidRPr="0015492D" w:rsidRDefault="004B21AB" w:rsidP="004B21AB">
      <w:pPr>
        <w:pStyle w:val="ColorfulList-Accent11"/>
        <w:widowControl w:val="0"/>
        <w:numPr>
          <w:ilvl w:val="1"/>
          <w:numId w:val="4"/>
        </w:numPr>
        <w:tabs>
          <w:tab w:val="left" w:pos="-720"/>
          <w:tab w:val="left" w:pos="0"/>
          <w:tab w:val="left" w:pos="432"/>
          <w:tab w:val="left" w:pos="720"/>
          <w:tab w:val="left" w:pos="1440"/>
          <w:tab w:val="left" w:pos="2160"/>
        </w:tabs>
        <w:suppressAutoHyphens/>
        <w:snapToGrid w:val="0"/>
        <w:spacing w:after="0" w:line="240" w:lineRule="auto"/>
        <w:contextualSpacing/>
        <w:jc w:val="both"/>
        <w:rPr>
          <w:rFonts w:ascii="Bookman" w:hAnsi="Bookman"/>
          <w:spacing w:val="-2"/>
          <w:sz w:val="20"/>
        </w:rPr>
      </w:pPr>
      <w:r w:rsidRPr="0015492D">
        <w:rPr>
          <w:rFonts w:ascii="Bookman" w:hAnsi="Bookman"/>
          <w:spacing w:val="-2"/>
          <w:sz w:val="20"/>
        </w:rPr>
        <w:t>District Leadership Conferences (aggregate)</w:t>
      </w:r>
    </w:p>
    <w:p w14:paraId="715FC4B3" w14:textId="33D8601B" w:rsidR="004B21AB" w:rsidRPr="0015492D" w:rsidRDefault="004B21AB" w:rsidP="004B21AB">
      <w:pPr>
        <w:pStyle w:val="ColorfulList-Accent11"/>
        <w:widowControl w:val="0"/>
        <w:numPr>
          <w:ilvl w:val="0"/>
          <w:numId w:val="4"/>
        </w:numPr>
        <w:tabs>
          <w:tab w:val="left" w:pos="-720"/>
          <w:tab w:val="left" w:pos="0"/>
          <w:tab w:val="left" w:pos="432"/>
          <w:tab w:val="left" w:pos="720"/>
          <w:tab w:val="left" w:pos="1440"/>
          <w:tab w:val="left" w:pos="2160"/>
        </w:tabs>
        <w:suppressAutoHyphens/>
        <w:snapToGrid w:val="0"/>
        <w:spacing w:after="0" w:line="240" w:lineRule="auto"/>
        <w:contextualSpacing/>
        <w:jc w:val="both"/>
        <w:rPr>
          <w:rFonts w:ascii="Bookman" w:hAnsi="Bookman"/>
          <w:spacing w:val="-2"/>
          <w:sz w:val="20"/>
        </w:rPr>
      </w:pPr>
      <w:r w:rsidRPr="0015492D">
        <w:rPr>
          <w:rFonts w:ascii="Bookman" w:hAnsi="Bookman"/>
          <w:spacing w:val="-2"/>
          <w:sz w:val="20"/>
        </w:rPr>
        <w:t xml:space="preserve">Bills incurred in the conducting of </w:t>
      </w:r>
      <w:r w:rsidR="00852983" w:rsidRPr="0015492D">
        <w:rPr>
          <w:rFonts w:ascii="Bookman" w:hAnsi="Bookman"/>
          <w:spacing w:val="-2"/>
          <w:sz w:val="20"/>
        </w:rPr>
        <w:t>statewide</w:t>
      </w:r>
      <w:r w:rsidRPr="0015492D">
        <w:rPr>
          <w:rFonts w:ascii="Bookman" w:hAnsi="Bookman"/>
          <w:spacing w:val="-2"/>
          <w:sz w:val="20"/>
        </w:rPr>
        <w:t xml:space="preserve"> activities.</w:t>
      </w:r>
    </w:p>
    <w:p w14:paraId="0209F2C7" w14:textId="77777777" w:rsidR="004B21AB" w:rsidRPr="0015492D" w:rsidRDefault="004B21AB" w:rsidP="004B21AB">
      <w:pPr>
        <w:pStyle w:val="ColorfulList-Accent11"/>
        <w:widowControl w:val="0"/>
        <w:numPr>
          <w:ilvl w:val="0"/>
          <w:numId w:val="4"/>
        </w:numPr>
        <w:tabs>
          <w:tab w:val="left" w:pos="-720"/>
          <w:tab w:val="left" w:pos="0"/>
          <w:tab w:val="left" w:pos="432"/>
          <w:tab w:val="left" w:pos="720"/>
          <w:tab w:val="left" w:pos="1440"/>
          <w:tab w:val="left" w:pos="2160"/>
        </w:tabs>
        <w:suppressAutoHyphens/>
        <w:snapToGrid w:val="0"/>
        <w:spacing w:after="0" w:line="240" w:lineRule="auto"/>
        <w:contextualSpacing/>
        <w:jc w:val="both"/>
        <w:rPr>
          <w:rFonts w:ascii="Bookman" w:hAnsi="Bookman"/>
          <w:spacing w:val="-2"/>
          <w:sz w:val="20"/>
        </w:rPr>
      </w:pPr>
      <w:r w:rsidRPr="0015492D">
        <w:rPr>
          <w:rFonts w:ascii="Bookman" w:hAnsi="Bookman"/>
          <w:spacing w:val="-2"/>
          <w:sz w:val="20"/>
        </w:rPr>
        <w:t>Bills incurred in the planning and participation in of National FFA Activities.</w:t>
      </w:r>
    </w:p>
    <w:p w14:paraId="52B3778F" w14:textId="77777777" w:rsidR="004B21AB" w:rsidRPr="0015492D" w:rsidRDefault="004B21AB" w:rsidP="004B21AB">
      <w:pPr>
        <w:pStyle w:val="ColorfulList-Accent11"/>
        <w:widowControl w:val="0"/>
        <w:numPr>
          <w:ilvl w:val="0"/>
          <w:numId w:val="4"/>
        </w:numPr>
        <w:tabs>
          <w:tab w:val="left" w:pos="-720"/>
          <w:tab w:val="left" w:pos="0"/>
          <w:tab w:val="left" w:pos="432"/>
          <w:tab w:val="left" w:pos="720"/>
          <w:tab w:val="left" w:pos="1440"/>
          <w:tab w:val="left" w:pos="2160"/>
        </w:tabs>
        <w:suppressAutoHyphens/>
        <w:snapToGrid w:val="0"/>
        <w:spacing w:after="0" w:line="240" w:lineRule="auto"/>
        <w:contextualSpacing/>
        <w:jc w:val="both"/>
        <w:rPr>
          <w:rFonts w:ascii="Bookman" w:hAnsi="Bookman"/>
          <w:spacing w:val="-2"/>
          <w:sz w:val="20"/>
        </w:rPr>
      </w:pPr>
      <w:r w:rsidRPr="0015492D">
        <w:rPr>
          <w:rFonts w:ascii="Bookman" w:hAnsi="Bookman"/>
          <w:spacing w:val="-2"/>
          <w:sz w:val="20"/>
        </w:rPr>
        <w:t xml:space="preserve">Expenses incurred by the State Officer Team in the performance of their duties. </w:t>
      </w:r>
      <w:r w:rsidR="00390D18" w:rsidRPr="0015492D">
        <w:rPr>
          <w:rFonts w:ascii="Bookman" w:hAnsi="Bookman"/>
          <w:spacing w:val="-2"/>
          <w:sz w:val="20"/>
        </w:rPr>
        <w:t xml:space="preserve">  </w:t>
      </w:r>
      <w:r w:rsidR="00390D18" w:rsidRPr="0015492D">
        <w:rPr>
          <w:rFonts w:ascii="Bookman" w:hAnsi="Bookman"/>
          <w:spacing w:val="-2"/>
          <w:sz w:val="20"/>
        </w:rPr>
        <w:br/>
        <w:t xml:space="preserve">      </w:t>
      </w:r>
      <w:r w:rsidRPr="0015492D">
        <w:rPr>
          <w:rFonts w:ascii="Bookman" w:hAnsi="Bookman"/>
          <w:spacing w:val="-2"/>
          <w:sz w:val="20"/>
        </w:rPr>
        <w:t>(Rates are defined in the Officer Handbook.)</w:t>
      </w:r>
    </w:p>
    <w:p w14:paraId="49FE9CCA" w14:textId="77777777" w:rsidR="004B21AB" w:rsidRPr="0015492D" w:rsidRDefault="004B21AB" w:rsidP="004B21AB">
      <w:pPr>
        <w:pStyle w:val="ColorfulList-Accent11"/>
        <w:widowControl w:val="0"/>
        <w:numPr>
          <w:ilvl w:val="0"/>
          <w:numId w:val="4"/>
        </w:numPr>
        <w:tabs>
          <w:tab w:val="left" w:pos="-720"/>
          <w:tab w:val="left" w:pos="0"/>
          <w:tab w:val="left" w:pos="432"/>
          <w:tab w:val="left" w:pos="720"/>
          <w:tab w:val="left" w:pos="1440"/>
          <w:tab w:val="left" w:pos="2160"/>
        </w:tabs>
        <w:suppressAutoHyphens/>
        <w:snapToGrid w:val="0"/>
        <w:spacing w:after="0" w:line="240" w:lineRule="auto"/>
        <w:contextualSpacing/>
        <w:jc w:val="both"/>
        <w:rPr>
          <w:rFonts w:ascii="Bookman" w:hAnsi="Bookman"/>
          <w:spacing w:val="-2"/>
          <w:sz w:val="20"/>
        </w:rPr>
      </w:pPr>
      <w:r w:rsidRPr="0015492D">
        <w:rPr>
          <w:rFonts w:ascii="Bookman" w:hAnsi="Bookman"/>
          <w:spacing w:val="-2"/>
          <w:sz w:val="20"/>
        </w:rPr>
        <w:t>Annual Dues.</w:t>
      </w:r>
    </w:p>
    <w:p w14:paraId="47D1DB2E" w14:textId="77777777" w:rsidR="004B21AB" w:rsidRPr="0015492D" w:rsidRDefault="004B21AB" w:rsidP="004B21AB">
      <w:pPr>
        <w:tabs>
          <w:tab w:val="left" w:pos="-720"/>
          <w:tab w:val="left" w:pos="0"/>
          <w:tab w:val="left" w:pos="432"/>
          <w:tab w:val="left" w:pos="720"/>
          <w:tab w:val="left" w:pos="1440"/>
          <w:tab w:val="left" w:pos="2160"/>
        </w:tabs>
        <w:suppressAutoHyphens/>
        <w:jc w:val="both"/>
        <w:rPr>
          <w:rFonts w:ascii="Bookman" w:hAnsi="Bookman"/>
          <w:spacing w:val="-2"/>
          <w:sz w:val="20"/>
        </w:rPr>
      </w:pPr>
    </w:p>
    <w:p w14:paraId="58D25FD5" w14:textId="02762296" w:rsidR="004B21AB" w:rsidRPr="0015492D" w:rsidRDefault="004B21AB" w:rsidP="00A05205">
      <w:pPr>
        <w:tabs>
          <w:tab w:val="left" w:pos="-720"/>
          <w:tab w:val="left" w:pos="450"/>
          <w:tab w:val="left" w:pos="720"/>
          <w:tab w:val="left" w:pos="1440"/>
          <w:tab w:val="left" w:pos="2160"/>
        </w:tabs>
        <w:suppressAutoHyphens/>
        <w:ind w:left="1530" w:hanging="1530"/>
        <w:rPr>
          <w:rFonts w:ascii="Bookman" w:hAnsi="Bookman"/>
          <w:spacing w:val="-2"/>
          <w:sz w:val="20"/>
        </w:rPr>
      </w:pPr>
      <w:r w:rsidRPr="0015492D">
        <w:rPr>
          <w:rFonts w:ascii="Bookman" w:hAnsi="Bookman"/>
          <w:spacing w:val="-2"/>
          <w:sz w:val="20"/>
        </w:rPr>
        <w:tab/>
        <w:t xml:space="preserve">Section B.  Immediate expenses not included in Section A. are to be paid pending approval of the ND FFA </w:t>
      </w:r>
      <w:r w:rsidR="00A05205" w:rsidRPr="0015492D">
        <w:rPr>
          <w:rFonts w:ascii="Bookman" w:hAnsi="Bookman"/>
          <w:spacing w:val="-2"/>
          <w:sz w:val="20"/>
        </w:rPr>
        <w:t>Board of Directors</w:t>
      </w:r>
      <w:r w:rsidRPr="0015492D">
        <w:rPr>
          <w:rFonts w:ascii="Bookman" w:hAnsi="Bookman"/>
          <w:spacing w:val="-2"/>
          <w:sz w:val="20"/>
        </w:rPr>
        <w:t xml:space="preserve"> (Electronic response is valid.)</w:t>
      </w:r>
    </w:p>
    <w:p w14:paraId="19B34C57" w14:textId="77777777" w:rsidR="004B21AB" w:rsidRPr="0015492D" w:rsidRDefault="004B21AB" w:rsidP="004B21AB">
      <w:pPr>
        <w:tabs>
          <w:tab w:val="left" w:pos="-720"/>
          <w:tab w:val="left" w:pos="0"/>
          <w:tab w:val="left" w:pos="432"/>
          <w:tab w:val="left" w:pos="720"/>
          <w:tab w:val="left" w:pos="1440"/>
          <w:tab w:val="left" w:pos="2160"/>
        </w:tabs>
        <w:suppressAutoHyphens/>
        <w:jc w:val="both"/>
        <w:rPr>
          <w:rFonts w:ascii="Bookman" w:hAnsi="Bookman"/>
          <w:spacing w:val="-2"/>
          <w:sz w:val="20"/>
        </w:rPr>
      </w:pPr>
    </w:p>
    <w:p w14:paraId="0E8476E8" w14:textId="58029D8C" w:rsidR="004B21AB" w:rsidRPr="0015492D" w:rsidRDefault="004B21AB" w:rsidP="004B21AB">
      <w:pPr>
        <w:tabs>
          <w:tab w:val="left" w:pos="-720"/>
          <w:tab w:val="left" w:pos="432"/>
          <w:tab w:val="left" w:pos="720"/>
          <w:tab w:val="left" w:pos="1440"/>
          <w:tab w:val="left" w:pos="2160"/>
        </w:tabs>
        <w:suppressAutoHyphens/>
        <w:ind w:left="1530" w:hanging="1080"/>
        <w:jc w:val="both"/>
        <w:rPr>
          <w:rFonts w:ascii="Bookman" w:hAnsi="Bookman"/>
          <w:spacing w:val="-2"/>
          <w:sz w:val="20"/>
        </w:rPr>
      </w:pPr>
      <w:r w:rsidRPr="0015492D">
        <w:rPr>
          <w:rFonts w:ascii="Bookman" w:hAnsi="Bookman"/>
          <w:spacing w:val="-2"/>
          <w:sz w:val="20"/>
        </w:rPr>
        <w:t xml:space="preserve"> Section C. The North Dakota FFA Association </w:t>
      </w:r>
      <w:r w:rsidR="00F04495" w:rsidRPr="0015492D">
        <w:rPr>
          <w:rFonts w:ascii="Bookman" w:hAnsi="Bookman"/>
          <w:spacing w:val="-2"/>
          <w:sz w:val="20"/>
        </w:rPr>
        <w:t>In</w:t>
      </w:r>
      <w:r w:rsidR="003649FF" w:rsidRPr="0015492D">
        <w:rPr>
          <w:rFonts w:ascii="Bookman" w:hAnsi="Bookman"/>
          <w:spacing w:val="-2"/>
          <w:sz w:val="20"/>
        </w:rPr>
        <w:t>c</w:t>
      </w:r>
      <w:r w:rsidR="00F04495" w:rsidRPr="0015492D">
        <w:rPr>
          <w:rFonts w:ascii="Bookman" w:hAnsi="Bookman"/>
          <w:spacing w:val="-2"/>
          <w:sz w:val="20"/>
        </w:rPr>
        <w:t xml:space="preserve">. </w:t>
      </w:r>
      <w:r w:rsidRPr="0015492D">
        <w:rPr>
          <w:rFonts w:ascii="Bookman" w:hAnsi="Bookman"/>
          <w:spacing w:val="-2"/>
          <w:sz w:val="20"/>
        </w:rPr>
        <w:t xml:space="preserve">shall not support any of the expenses of the State FFA </w:t>
      </w:r>
      <w:r w:rsidR="00C93364" w:rsidRPr="0015492D">
        <w:rPr>
          <w:rFonts w:ascii="Bookman" w:hAnsi="Bookman"/>
          <w:spacing w:val="-2"/>
          <w:sz w:val="20"/>
        </w:rPr>
        <w:t xml:space="preserve">  </w:t>
      </w:r>
      <w:r w:rsidR="00C93364" w:rsidRPr="0015492D">
        <w:rPr>
          <w:rFonts w:ascii="Bookman" w:hAnsi="Bookman"/>
          <w:spacing w:val="-2"/>
          <w:sz w:val="20"/>
        </w:rPr>
        <w:br/>
        <w:t xml:space="preserve"> </w:t>
      </w:r>
      <w:r w:rsidRPr="0015492D">
        <w:rPr>
          <w:rFonts w:ascii="Bookman" w:hAnsi="Bookman"/>
          <w:spacing w:val="-2"/>
          <w:sz w:val="20"/>
        </w:rPr>
        <w:t>Advisor</w:t>
      </w:r>
      <w:r w:rsidR="003649FF" w:rsidRPr="0015492D">
        <w:rPr>
          <w:rFonts w:ascii="Bookman" w:hAnsi="Bookman"/>
          <w:spacing w:val="-2"/>
          <w:sz w:val="20"/>
        </w:rPr>
        <w:t>,</w:t>
      </w:r>
      <w:r w:rsidRPr="0015492D">
        <w:rPr>
          <w:rFonts w:ascii="Bookman" w:hAnsi="Bookman"/>
          <w:spacing w:val="-2"/>
          <w:sz w:val="20"/>
        </w:rPr>
        <w:t xml:space="preserve"> Executive Secretary</w:t>
      </w:r>
      <w:r w:rsidR="003649FF" w:rsidRPr="0015492D">
        <w:rPr>
          <w:rFonts w:ascii="Bookman" w:hAnsi="Bookman"/>
          <w:spacing w:val="-2"/>
          <w:sz w:val="20"/>
        </w:rPr>
        <w:t>, and other ND FFA State Staff</w:t>
      </w:r>
      <w:r w:rsidRPr="0015492D">
        <w:rPr>
          <w:rFonts w:ascii="Bookman" w:hAnsi="Bookman"/>
          <w:spacing w:val="-2"/>
          <w:sz w:val="20"/>
        </w:rPr>
        <w:t>. Association registrations, travel and fees are to be pre-paid.</w:t>
      </w:r>
    </w:p>
    <w:p w14:paraId="0AD258D5" w14:textId="77777777" w:rsidR="004B21AB" w:rsidRPr="0015492D" w:rsidRDefault="004B21AB" w:rsidP="004B21AB">
      <w:pPr>
        <w:tabs>
          <w:tab w:val="left" w:pos="-720"/>
          <w:tab w:val="left" w:pos="432"/>
          <w:tab w:val="left" w:pos="720"/>
          <w:tab w:val="left" w:pos="1440"/>
          <w:tab w:val="left" w:pos="2160"/>
        </w:tabs>
        <w:suppressAutoHyphens/>
        <w:ind w:left="1530" w:hanging="1080"/>
        <w:jc w:val="both"/>
        <w:rPr>
          <w:rFonts w:ascii="Bookman" w:hAnsi="Bookman"/>
          <w:spacing w:val="-2"/>
          <w:sz w:val="20"/>
        </w:rPr>
      </w:pPr>
    </w:p>
    <w:p w14:paraId="42A69FD9" w14:textId="77777777" w:rsidR="004B21AB" w:rsidRPr="0015492D" w:rsidRDefault="004B21AB" w:rsidP="004B21AB">
      <w:pPr>
        <w:tabs>
          <w:tab w:val="left" w:pos="-720"/>
          <w:tab w:val="left" w:pos="432"/>
          <w:tab w:val="left" w:pos="720"/>
          <w:tab w:val="left" w:pos="1440"/>
          <w:tab w:val="left" w:pos="2160"/>
        </w:tabs>
        <w:suppressAutoHyphens/>
        <w:ind w:left="1530" w:hanging="1080"/>
        <w:jc w:val="both"/>
        <w:rPr>
          <w:rFonts w:ascii="Bookman" w:hAnsi="Bookman"/>
          <w:spacing w:val="-2"/>
          <w:sz w:val="20"/>
        </w:rPr>
      </w:pPr>
      <w:r w:rsidRPr="0015492D">
        <w:rPr>
          <w:rFonts w:ascii="Bookman" w:hAnsi="Bookman"/>
          <w:spacing w:val="-2"/>
          <w:sz w:val="20"/>
        </w:rPr>
        <w:t xml:space="preserve">Section D. Meal expenses may be reimbursed to the Association. Reimbursement will not be necessary if </w:t>
      </w:r>
      <w:r w:rsidR="00C93364" w:rsidRPr="0015492D">
        <w:rPr>
          <w:rFonts w:ascii="Bookman" w:hAnsi="Bookman"/>
          <w:spacing w:val="-2"/>
          <w:sz w:val="20"/>
        </w:rPr>
        <w:t xml:space="preserve"> </w:t>
      </w:r>
      <w:r w:rsidR="00C93364" w:rsidRPr="0015492D">
        <w:rPr>
          <w:rFonts w:ascii="Bookman" w:hAnsi="Bookman"/>
          <w:spacing w:val="-2"/>
          <w:sz w:val="20"/>
        </w:rPr>
        <w:br/>
        <w:t xml:space="preserve"> </w:t>
      </w:r>
      <w:r w:rsidRPr="0015492D">
        <w:rPr>
          <w:rFonts w:ascii="Bookman" w:hAnsi="Bookman"/>
          <w:spacing w:val="-2"/>
          <w:sz w:val="20"/>
        </w:rPr>
        <w:t>the meal was designated by invitation or design as a team function.</w:t>
      </w:r>
    </w:p>
    <w:p w14:paraId="0D4F11B7" w14:textId="77777777" w:rsidR="004B21AB" w:rsidRPr="0015492D" w:rsidRDefault="004B21AB" w:rsidP="004B21AB">
      <w:pPr>
        <w:tabs>
          <w:tab w:val="left" w:pos="-720"/>
          <w:tab w:val="left" w:pos="432"/>
          <w:tab w:val="left" w:pos="720"/>
          <w:tab w:val="left" w:pos="1440"/>
          <w:tab w:val="left" w:pos="2160"/>
        </w:tabs>
        <w:suppressAutoHyphens/>
        <w:ind w:left="1530" w:hanging="1080"/>
        <w:jc w:val="both"/>
        <w:rPr>
          <w:rFonts w:ascii="Bookman" w:hAnsi="Bookman"/>
          <w:spacing w:val="-2"/>
          <w:sz w:val="20"/>
        </w:rPr>
      </w:pPr>
    </w:p>
    <w:p w14:paraId="2D6750B4" w14:textId="77777777" w:rsidR="004B21AB" w:rsidRPr="0015492D" w:rsidRDefault="004B21AB" w:rsidP="004B21AB">
      <w:pPr>
        <w:tabs>
          <w:tab w:val="left" w:pos="-720"/>
          <w:tab w:val="left" w:pos="432"/>
          <w:tab w:val="left" w:pos="720"/>
          <w:tab w:val="left" w:pos="1440"/>
          <w:tab w:val="left" w:pos="2160"/>
        </w:tabs>
        <w:suppressAutoHyphens/>
        <w:ind w:left="1530" w:hanging="1080"/>
        <w:jc w:val="both"/>
        <w:rPr>
          <w:rFonts w:ascii="Bookman" w:hAnsi="Bookman"/>
          <w:spacing w:val="-2"/>
          <w:sz w:val="20"/>
        </w:rPr>
      </w:pPr>
      <w:r w:rsidRPr="0015492D">
        <w:rPr>
          <w:rFonts w:ascii="Bookman" w:hAnsi="Bookman"/>
          <w:spacing w:val="-2"/>
          <w:sz w:val="20"/>
        </w:rPr>
        <w:t xml:space="preserve">Section E. </w:t>
      </w:r>
      <w:r w:rsidR="00C93364" w:rsidRPr="0015492D">
        <w:rPr>
          <w:rFonts w:ascii="Bookman" w:hAnsi="Bookman"/>
          <w:spacing w:val="-2"/>
          <w:sz w:val="20"/>
        </w:rPr>
        <w:t xml:space="preserve"> </w:t>
      </w:r>
      <w:r w:rsidRPr="0015492D">
        <w:rPr>
          <w:rFonts w:ascii="Bookman" w:hAnsi="Bookman"/>
          <w:spacing w:val="-2"/>
          <w:sz w:val="20"/>
        </w:rPr>
        <w:t>Expenses of the Administrative Assistant for Ag Education with the Department of CTE incurred in support of FFA functions shall be the responsibility of the North Dakota FFA Association with the exception of mileage if a state fleet vehicle is utilized. Meals are to be submitted for reimbursement utilizing an FFA expense report form and at current state rate. Meals already included in event registration or as part of a team function will not be included.</w:t>
      </w:r>
    </w:p>
    <w:p w14:paraId="6F8FDE35" w14:textId="77777777" w:rsidR="004B21AB" w:rsidRDefault="004B21AB" w:rsidP="00693806">
      <w:pPr>
        <w:tabs>
          <w:tab w:val="left" w:pos="-720"/>
          <w:tab w:val="left" w:pos="0"/>
          <w:tab w:val="left" w:pos="432"/>
          <w:tab w:val="left" w:pos="720"/>
          <w:tab w:val="left" w:pos="1440"/>
          <w:tab w:val="left" w:pos="2160"/>
        </w:tabs>
        <w:suppressAutoHyphens/>
        <w:ind w:left="2880" w:hanging="2880"/>
        <w:jc w:val="both"/>
        <w:rPr>
          <w:rFonts w:ascii="Bookman" w:hAnsi="Bookman"/>
          <w:spacing w:val="-2"/>
          <w:sz w:val="20"/>
        </w:rPr>
      </w:pPr>
    </w:p>
    <w:sectPr w:rsidR="004B21AB">
      <w:footerReference w:type="default" r:id="rId8"/>
      <w:endnotePr>
        <w:numFmt w:val="decimal"/>
      </w:endnotePr>
      <w:type w:val="nextColumn"/>
      <w:pgSz w:w="12240" w:h="15840"/>
      <w:pgMar w:top="1440" w:right="720" w:bottom="960" w:left="720" w:header="1440" w:footer="9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BDDC" w14:textId="77777777" w:rsidR="000A7B5A" w:rsidRDefault="000A7B5A">
      <w:pPr>
        <w:spacing w:line="20" w:lineRule="exact"/>
      </w:pPr>
    </w:p>
  </w:endnote>
  <w:endnote w:type="continuationSeparator" w:id="0">
    <w:p w14:paraId="25962EE1" w14:textId="77777777" w:rsidR="000A7B5A" w:rsidRDefault="000A7B5A">
      <w:r>
        <w:t xml:space="preserve"> </w:t>
      </w:r>
    </w:p>
  </w:endnote>
  <w:endnote w:type="continuationNotice" w:id="1">
    <w:p w14:paraId="15187C9E" w14:textId="77777777" w:rsidR="000A7B5A" w:rsidRDefault="000A7B5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radl">
    <w:altName w:val="Times New Roman"/>
    <w:panose1 w:val="00000000000000000000"/>
    <w:charset w:val="00"/>
    <w:family w:val="roman"/>
    <w:notTrueType/>
    <w:pitch w:val="default"/>
  </w:font>
  <w:font w:name="CG Times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09C6" w14:textId="71CAA90B" w:rsidR="00390D18" w:rsidRPr="00390D18" w:rsidRDefault="00D66BBB">
    <w:pPr>
      <w:pStyle w:val="Footer"/>
      <w:jc w:val="right"/>
      <w:rPr>
        <w:rFonts w:ascii="Bookman Old Style" w:hAnsi="Bookman Old Style"/>
        <w:sz w:val="18"/>
        <w:szCs w:val="18"/>
      </w:rPr>
    </w:pPr>
    <w:r w:rsidRPr="00D63EF3">
      <w:rPr>
        <w:rFonts w:ascii="Bookman Old Style" w:hAnsi="Bookman Old Style"/>
        <w:sz w:val="18"/>
        <w:szCs w:val="18"/>
      </w:rPr>
      <w:t>June</w:t>
    </w:r>
    <w:r w:rsidR="00390D18" w:rsidRPr="00D63EF3">
      <w:rPr>
        <w:rFonts w:ascii="Bookman Old Style" w:hAnsi="Bookman Old Style"/>
        <w:sz w:val="18"/>
        <w:szCs w:val="18"/>
      </w:rPr>
      <w:t xml:space="preserve"> 202</w:t>
    </w:r>
    <w:r w:rsidR="00D63EF3" w:rsidRPr="00D63EF3">
      <w:rPr>
        <w:rFonts w:ascii="Bookman Old Style" w:hAnsi="Bookman Old Style"/>
        <w:sz w:val="18"/>
        <w:szCs w:val="18"/>
      </w:rPr>
      <w:t>5</w:t>
    </w:r>
    <w:r w:rsidR="00390D18" w:rsidRPr="00D63EF3">
      <w:rPr>
        <w:rFonts w:ascii="Bookman Old Style" w:hAnsi="Bookman Old Style"/>
        <w:sz w:val="18"/>
        <w:szCs w:val="18"/>
      </w:rPr>
      <w:t>:</w:t>
    </w:r>
    <w:r w:rsidR="00390D18" w:rsidRPr="00390D18">
      <w:rPr>
        <w:rFonts w:ascii="Bookman Old Style" w:hAnsi="Bookman Old Style"/>
        <w:sz w:val="18"/>
        <w:szCs w:val="18"/>
      </w:rPr>
      <w:t xml:space="preserve"> </w:t>
    </w:r>
    <w:r w:rsidR="00390D18" w:rsidRPr="00390D18">
      <w:rPr>
        <w:rFonts w:ascii="Bookman Old Style" w:hAnsi="Bookman Old Style"/>
        <w:sz w:val="18"/>
        <w:szCs w:val="18"/>
      </w:rPr>
      <w:fldChar w:fldCharType="begin"/>
    </w:r>
    <w:r w:rsidR="00390D18" w:rsidRPr="00390D18">
      <w:rPr>
        <w:rFonts w:ascii="Bookman Old Style" w:hAnsi="Bookman Old Style"/>
        <w:sz w:val="18"/>
        <w:szCs w:val="18"/>
      </w:rPr>
      <w:instrText xml:space="preserve"> PAGE   \* MERGEFORMAT </w:instrText>
    </w:r>
    <w:r w:rsidR="00390D18" w:rsidRPr="00390D18">
      <w:rPr>
        <w:rFonts w:ascii="Bookman Old Style" w:hAnsi="Bookman Old Style"/>
        <w:sz w:val="18"/>
        <w:szCs w:val="18"/>
      </w:rPr>
      <w:fldChar w:fldCharType="separate"/>
    </w:r>
    <w:r w:rsidR="00390D18" w:rsidRPr="00390D18">
      <w:rPr>
        <w:rFonts w:ascii="Bookman Old Style" w:hAnsi="Bookman Old Style"/>
        <w:noProof/>
        <w:sz w:val="18"/>
        <w:szCs w:val="18"/>
      </w:rPr>
      <w:t>2</w:t>
    </w:r>
    <w:r w:rsidR="00390D18" w:rsidRPr="00390D18">
      <w:rPr>
        <w:rFonts w:ascii="Bookman Old Style" w:hAnsi="Bookman Old Style"/>
        <w:noProof/>
        <w:sz w:val="18"/>
        <w:szCs w:val="18"/>
      </w:rPr>
      <w:fldChar w:fldCharType="end"/>
    </w:r>
  </w:p>
  <w:p w14:paraId="062FA263" w14:textId="77777777" w:rsidR="0077338A" w:rsidRDefault="007733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88C4" w14:textId="77777777" w:rsidR="000A7B5A" w:rsidRDefault="000A7B5A">
      <w:r>
        <w:separator/>
      </w:r>
    </w:p>
  </w:footnote>
  <w:footnote w:type="continuationSeparator" w:id="0">
    <w:p w14:paraId="1E2DA61D" w14:textId="77777777" w:rsidR="000A7B5A" w:rsidRDefault="000A7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426FD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062D5"/>
    <w:multiLevelType w:val="hybridMultilevel"/>
    <w:tmpl w:val="677C7AD0"/>
    <w:lvl w:ilvl="0" w:tplc="FFFFFFFF">
      <w:start w:val="1"/>
      <w:numFmt w:val="decimal"/>
      <w:lvlText w:val="%1."/>
      <w:lvlJc w:val="left"/>
      <w:pPr>
        <w:ind w:left="252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 w15:restartNumberingAfterBreak="0">
    <w:nsid w:val="34222BE2"/>
    <w:multiLevelType w:val="hybridMultilevel"/>
    <w:tmpl w:val="BCBC19E4"/>
    <w:lvl w:ilvl="0" w:tplc="BF62A99E">
      <w:start w:val="4"/>
      <w:numFmt w:val="decimal"/>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58516BDA"/>
    <w:multiLevelType w:val="hybridMultilevel"/>
    <w:tmpl w:val="677C7AD0"/>
    <w:lvl w:ilvl="0" w:tplc="0409000F">
      <w:start w:val="1"/>
      <w:numFmt w:val="decimal"/>
      <w:lvlText w:val="%1."/>
      <w:lvlJc w:val="left"/>
      <w:pPr>
        <w:ind w:left="252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5D9D1439"/>
    <w:multiLevelType w:val="hybridMultilevel"/>
    <w:tmpl w:val="EDD0D5EA"/>
    <w:lvl w:ilvl="0" w:tplc="FFFFFFFF">
      <w:start w:val="1"/>
      <w:numFmt w:val="lowerLetter"/>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676E1"/>
    <w:multiLevelType w:val="hybridMultilevel"/>
    <w:tmpl w:val="4078A784"/>
    <w:lvl w:ilvl="0" w:tplc="DF2ADBB8">
      <w:start w:val="1"/>
      <w:numFmt w:val="decimal"/>
      <w:lvlText w:val="%1."/>
      <w:lvlJc w:val="left"/>
      <w:pPr>
        <w:ind w:left="2520" w:hanging="360"/>
      </w:pPr>
      <w:rPr>
        <w:rFonts w:ascii="Bookman" w:eastAsia="Calibri" w:hAnsi="Bookman" w:cs="Calibri"/>
        <w:b w:val="0"/>
        <w:bCs/>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89C3852"/>
    <w:multiLevelType w:val="hybridMultilevel"/>
    <w:tmpl w:val="05EA28FA"/>
    <w:lvl w:ilvl="0" w:tplc="99C0E092">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049957168">
    <w:abstractNumId w:val="6"/>
  </w:num>
  <w:num w:numId="2" w16cid:durableId="677972035">
    <w:abstractNumId w:val="2"/>
  </w:num>
  <w:num w:numId="3" w16cid:durableId="2100062166">
    <w:abstractNumId w:val="3"/>
  </w:num>
  <w:num w:numId="4" w16cid:durableId="421727583">
    <w:abstractNumId w:val="5"/>
  </w:num>
  <w:num w:numId="5" w16cid:durableId="1468933591">
    <w:abstractNumId w:val="0"/>
  </w:num>
  <w:num w:numId="6" w16cid:durableId="1115102017">
    <w:abstractNumId w:val="1"/>
  </w:num>
  <w:num w:numId="7" w16cid:durableId="883299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8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M2tjQ0NTAxNzc0M7RQ0lEKTi0uzszPAykwqgUANYbE1CwAAAA="/>
  </w:docVars>
  <w:rsids>
    <w:rsidRoot w:val="00AF06D1"/>
    <w:rsid w:val="00004CE0"/>
    <w:rsid w:val="00014717"/>
    <w:rsid w:val="00020FE2"/>
    <w:rsid w:val="00021B96"/>
    <w:rsid w:val="00022636"/>
    <w:rsid w:val="00026B63"/>
    <w:rsid w:val="00026B6A"/>
    <w:rsid w:val="00026E3C"/>
    <w:rsid w:val="00043AB8"/>
    <w:rsid w:val="000619CE"/>
    <w:rsid w:val="000713B6"/>
    <w:rsid w:val="00073B8F"/>
    <w:rsid w:val="0009236C"/>
    <w:rsid w:val="00092A57"/>
    <w:rsid w:val="000A7B5A"/>
    <w:rsid w:val="000D2F2F"/>
    <w:rsid w:val="00112241"/>
    <w:rsid w:val="0015492D"/>
    <w:rsid w:val="0016655C"/>
    <w:rsid w:val="00176D19"/>
    <w:rsid w:val="00183073"/>
    <w:rsid w:val="00193C2A"/>
    <w:rsid w:val="001B31D4"/>
    <w:rsid w:val="001B5F9F"/>
    <w:rsid w:val="001B6FDC"/>
    <w:rsid w:val="001B76E1"/>
    <w:rsid w:val="001C4706"/>
    <w:rsid w:val="001F3C3C"/>
    <w:rsid w:val="0021174E"/>
    <w:rsid w:val="00242B35"/>
    <w:rsid w:val="00257218"/>
    <w:rsid w:val="00261753"/>
    <w:rsid w:val="00267E66"/>
    <w:rsid w:val="0029121C"/>
    <w:rsid w:val="00296F3B"/>
    <w:rsid w:val="002C34AF"/>
    <w:rsid w:val="002C438D"/>
    <w:rsid w:val="002C5720"/>
    <w:rsid w:val="002E2754"/>
    <w:rsid w:val="002F3E7A"/>
    <w:rsid w:val="00303E4D"/>
    <w:rsid w:val="0031037A"/>
    <w:rsid w:val="003120D1"/>
    <w:rsid w:val="00317C44"/>
    <w:rsid w:val="00332158"/>
    <w:rsid w:val="003649FF"/>
    <w:rsid w:val="00390D18"/>
    <w:rsid w:val="00391A6E"/>
    <w:rsid w:val="003B7DC4"/>
    <w:rsid w:val="003C1D45"/>
    <w:rsid w:val="003E672A"/>
    <w:rsid w:val="00450F84"/>
    <w:rsid w:val="00467BB8"/>
    <w:rsid w:val="00475264"/>
    <w:rsid w:val="00495429"/>
    <w:rsid w:val="004A6299"/>
    <w:rsid w:val="004B0E96"/>
    <w:rsid w:val="004B21AB"/>
    <w:rsid w:val="004C3884"/>
    <w:rsid w:val="004C41EB"/>
    <w:rsid w:val="004D2B30"/>
    <w:rsid w:val="004D5CE3"/>
    <w:rsid w:val="004D7EC4"/>
    <w:rsid w:val="00500123"/>
    <w:rsid w:val="0050333F"/>
    <w:rsid w:val="00534562"/>
    <w:rsid w:val="00544617"/>
    <w:rsid w:val="00553920"/>
    <w:rsid w:val="005A3F68"/>
    <w:rsid w:val="005B261E"/>
    <w:rsid w:val="005B73DC"/>
    <w:rsid w:val="005C2B74"/>
    <w:rsid w:val="005D4581"/>
    <w:rsid w:val="00601158"/>
    <w:rsid w:val="00610603"/>
    <w:rsid w:val="00621EE7"/>
    <w:rsid w:val="00624711"/>
    <w:rsid w:val="006405D5"/>
    <w:rsid w:val="00645DD9"/>
    <w:rsid w:val="00651470"/>
    <w:rsid w:val="00671B13"/>
    <w:rsid w:val="00685C55"/>
    <w:rsid w:val="00693806"/>
    <w:rsid w:val="006B6EBA"/>
    <w:rsid w:val="006C326C"/>
    <w:rsid w:val="006D545F"/>
    <w:rsid w:val="006F175E"/>
    <w:rsid w:val="00703E7E"/>
    <w:rsid w:val="0071056B"/>
    <w:rsid w:val="00722599"/>
    <w:rsid w:val="0073393F"/>
    <w:rsid w:val="00743A6F"/>
    <w:rsid w:val="00750DFD"/>
    <w:rsid w:val="0075265C"/>
    <w:rsid w:val="00766DD1"/>
    <w:rsid w:val="00771E00"/>
    <w:rsid w:val="0077338A"/>
    <w:rsid w:val="007754CF"/>
    <w:rsid w:val="00776F0B"/>
    <w:rsid w:val="007867C3"/>
    <w:rsid w:val="007B517F"/>
    <w:rsid w:val="007C0961"/>
    <w:rsid w:val="007D5F4A"/>
    <w:rsid w:val="007D632D"/>
    <w:rsid w:val="008100D1"/>
    <w:rsid w:val="008230E6"/>
    <w:rsid w:val="00823931"/>
    <w:rsid w:val="008275DB"/>
    <w:rsid w:val="00852983"/>
    <w:rsid w:val="008A4A4F"/>
    <w:rsid w:val="008B2B37"/>
    <w:rsid w:val="008B5D0C"/>
    <w:rsid w:val="008D66D8"/>
    <w:rsid w:val="008E08E3"/>
    <w:rsid w:val="008E55EE"/>
    <w:rsid w:val="008E7156"/>
    <w:rsid w:val="008F3359"/>
    <w:rsid w:val="0090507C"/>
    <w:rsid w:val="00992288"/>
    <w:rsid w:val="009A13E9"/>
    <w:rsid w:val="009D269A"/>
    <w:rsid w:val="009D2C1F"/>
    <w:rsid w:val="009E2435"/>
    <w:rsid w:val="009F07EF"/>
    <w:rsid w:val="00A036D3"/>
    <w:rsid w:val="00A05205"/>
    <w:rsid w:val="00A31E93"/>
    <w:rsid w:val="00A36815"/>
    <w:rsid w:val="00A3704E"/>
    <w:rsid w:val="00A40517"/>
    <w:rsid w:val="00A66056"/>
    <w:rsid w:val="00A9533F"/>
    <w:rsid w:val="00AA5B18"/>
    <w:rsid w:val="00AE7428"/>
    <w:rsid w:val="00AF06D1"/>
    <w:rsid w:val="00AF0850"/>
    <w:rsid w:val="00B50C33"/>
    <w:rsid w:val="00B64787"/>
    <w:rsid w:val="00BA1E10"/>
    <w:rsid w:val="00BC6A14"/>
    <w:rsid w:val="00BD6402"/>
    <w:rsid w:val="00BF72F1"/>
    <w:rsid w:val="00BF7517"/>
    <w:rsid w:val="00C22C92"/>
    <w:rsid w:val="00C37B0D"/>
    <w:rsid w:val="00C51C76"/>
    <w:rsid w:val="00C63744"/>
    <w:rsid w:val="00C71D83"/>
    <w:rsid w:val="00C73608"/>
    <w:rsid w:val="00C76E1B"/>
    <w:rsid w:val="00C83F76"/>
    <w:rsid w:val="00C93364"/>
    <w:rsid w:val="00D020A0"/>
    <w:rsid w:val="00D16501"/>
    <w:rsid w:val="00D24B6D"/>
    <w:rsid w:val="00D26E96"/>
    <w:rsid w:val="00D41BB1"/>
    <w:rsid w:val="00D507AF"/>
    <w:rsid w:val="00D5422D"/>
    <w:rsid w:val="00D605D4"/>
    <w:rsid w:val="00D63EF3"/>
    <w:rsid w:val="00D66BBB"/>
    <w:rsid w:val="00D71448"/>
    <w:rsid w:val="00D7716C"/>
    <w:rsid w:val="00DC2DE4"/>
    <w:rsid w:val="00DC48D0"/>
    <w:rsid w:val="00E07943"/>
    <w:rsid w:val="00E14896"/>
    <w:rsid w:val="00E33EE2"/>
    <w:rsid w:val="00E44F9A"/>
    <w:rsid w:val="00E4659A"/>
    <w:rsid w:val="00EA187B"/>
    <w:rsid w:val="00ED682B"/>
    <w:rsid w:val="00ED7181"/>
    <w:rsid w:val="00F04495"/>
    <w:rsid w:val="00F107B5"/>
    <w:rsid w:val="00F31AA3"/>
    <w:rsid w:val="00F32421"/>
    <w:rsid w:val="00F348B6"/>
    <w:rsid w:val="00F41238"/>
    <w:rsid w:val="00F53669"/>
    <w:rsid w:val="00F8249F"/>
    <w:rsid w:val="00FF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66E6876"/>
  <w15:chartTrackingRefBased/>
  <w15:docId w15:val="{32D88AC2-23E0-4953-ABD9-B66BDFF4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 w:val="left" w:pos="432"/>
        <w:tab w:val="left" w:pos="720"/>
        <w:tab w:val="left" w:pos="1440"/>
      </w:tabs>
      <w:suppressAutoHyphens/>
      <w:ind w:left="2160" w:hanging="2160"/>
      <w:jc w:val="both"/>
    </w:pPr>
    <w:rPr>
      <w:rFonts w:ascii="Bookman" w:hAnsi="Bookman"/>
      <w:spacing w:val="-2"/>
      <w:sz w:val="20"/>
    </w:rPr>
  </w:style>
  <w:style w:type="paragraph" w:styleId="BalloonText">
    <w:name w:val="Balloon Text"/>
    <w:basedOn w:val="Normal"/>
    <w:semiHidden/>
    <w:rsid w:val="007754CF"/>
    <w:rPr>
      <w:rFonts w:ascii="Tahoma" w:hAnsi="Tahoma" w:cs="Tahoma"/>
      <w:sz w:val="16"/>
      <w:szCs w:val="16"/>
    </w:rPr>
  </w:style>
  <w:style w:type="paragraph" w:customStyle="1" w:styleId="ColorfulList-Accent11">
    <w:name w:val="Colorful List - Accent 11"/>
    <w:basedOn w:val="Normal"/>
    <w:uiPriority w:val="34"/>
    <w:qFormat/>
    <w:rsid w:val="00D71448"/>
    <w:pPr>
      <w:widowControl/>
      <w:spacing w:after="200" w:line="276" w:lineRule="auto"/>
      <w:ind w:left="720"/>
    </w:pPr>
    <w:rPr>
      <w:rFonts w:ascii="Calibri" w:eastAsia="Calibri" w:hAnsi="Calibri" w:cs="Calibri"/>
      <w:snapToGrid/>
      <w:sz w:val="22"/>
      <w:szCs w:val="22"/>
    </w:rPr>
  </w:style>
  <w:style w:type="paragraph" w:styleId="Revision">
    <w:name w:val="Revision"/>
    <w:hidden/>
    <w:uiPriority w:val="99"/>
    <w:semiHidden/>
    <w:rsid w:val="0075265C"/>
    <w:rPr>
      <w:rFonts w:ascii="Courier" w:hAnsi="Courier"/>
      <w:snapToGrid w:val="0"/>
      <w:sz w:val="24"/>
    </w:rPr>
  </w:style>
  <w:style w:type="paragraph" w:styleId="Header">
    <w:name w:val="header"/>
    <w:basedOn w:val="Normal"/>
    <w:link w:val="HeaderChar"/>
    <w:rsid w:val="00390D18"/>
    <w:pPr>
      <w:tabs>
        <w:tab w:val="center" w:pos="4680"/>
        <w:tab w:val="right" w:pos="9360"/>
      </w:tabs>
    </w:pPr>
  </w:style>
  <w:style w:type="character" w:customStyle="1" w:styleId="HeaderChar">
    <w:name w:val="Header Char"/>
    <w:link w:val="Header"/>
    <w:rsid w:val="00390D18"/>
    <w:rPr>
      <w:rFonts w:ascii="Courier" w:hAnsi="Courier"/>
      <w:snapToGrid w:val="0"/>
      <w:sz w:val="24"/>
    </w:rPr>
  </w:style>
  <w:style w:type="paragraph" w:styleId="Footer">
    <w:name w:val="footer"/>
    <w:basedOn w:val="Normal"/>
    <w:link w:val="FooterChar"/>
    <w:uiPriority w:val="99"/>
    <w:rsid w:val="00390D18"/>
    <w:pPr>
      <w:tabs>
        <w:tab w:val="center" w:pos="4680"/>
        <w:tab w:val="right" w:pos="9360"/>
      </w:tabs>
    </w:pPr>
  </w:style>
  <w:style w:type="character" w:customStyle="1" w:styleId="FooterChar">
    <w:name w:val="Footer Char"/>
    <w:link w:val="Footer"/>
    <w:uiPriority w:val="99"/>
    <w:rsid w:val="00390D1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787EA-9488-46C4-AB83-9D4539D0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3546</Words>
  <Characters>19180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NORTH DAKOTA FFA ASSOCIATION, INC</vt:lpstr>
    </vt:vector>
  </TitlesOfParts>
  <Company>Dell Computer Corporation</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FFA ASSOCIATION, INC</dc:title>
  <dc:subject/>
  <dc:creator>Douglas L Vannurden</dc:creator>
  <cp:keywords/>
  <cp:lastModifiedBy>Fideldy-Doll, Nikki</cp:lastModifiedBy>
  <cp:revision>3</cp:revision>
  <cp:lastPrinted>2022-05-03T19:24:00Z</cp:lastPrinted>
  <dcterms:created xsi:type="dcterms:W3CDTF">2025-06-06T16:45:00Z</dcterms:created>
  <dcterms:modified xsi:type="dcterms:W3CDTF">2025-06-06T18:17:00Z</dcterms:modified>
</cp:coreProperties>
</file>